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C8" w:rsidRPr="00085CFE" w:rsidRDefault="00E159C8" w:rsidP="003D772D">
      <w:pPr>
        <w:spacing w:before="150" w:after="150" w:line="240" w:lineRule="auto"/>
        <w:jc w:val="center"/>
        <w:outlineLvl w:val="1"/>
        <w:rPr>
          <w:rFonts w:ascii="Arial" w:eastAsia="Times New Roman" w:hAnsi="Arial" w:cs="Times New Roman"/>
          <w:sz w:val="36"/>
          <w:szCs w:val="36"/>
          <w:lang w:eastAsia="ru-RU"/>
        </w:rPr>
      </w:pPr>
      <w:r w:rsidRPr="00085CFE">
        <w:rPr>
          <w:rFonts w:ascii="Arial" w:eastAsia="Times New Roman" w:hAnsi="Arial" w:cs="Times New Roman"/>
          <w:sz w:val="36"/>
          <w:szCs w:val="36"/>
          <w:lang w:eastAsia="ru-RU"/>
        </w:rPr>
        <w:t>Правила безопасного катания на роликах, велосипедах, самокатах.</w:t>
      </w:r>
    </w:p>
    <w:p w:rsidR="00E159C8" w:rsidRPr="00085CFE" w:rsidRDefault="00E159C8" w:rsidP="003D772D">
      <w:pPr>
        <w:tabs>
          <w:tab w:val="left" w:pos="10773"/>
        </w:tabs>
        <w:spacing w:after="225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сотни детей и подростков попадают под колеса автомобилей, почти в 20% случаев дорожно-транспортное происшествие заканчивается летальным исходом. Это касается как пешеходов, так и велосипедистов,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скейтбордистов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роллеров</w:t>
      </w:r>
      <w:proofErr w:type="gram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</w:t>
      </w:r>
      <w:proofErr w:type="gram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обезопасить юных участников дорожного движения, в качестве профилактики детского дорожно-транспортного травматизма следует предпринять соответствующие меры.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разрешить ребёнку кататься на велосипеде,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роликовых коньках, самостоятельно проинструктируйте их о Правилах дорожного движения и правилах поведения на улицах и дорогах. Убедитесь, что ребёнок способен самостоятельно ездить на велосипеде, самостоятельно контролируйте, как он ездит и где. </w:t>
      </w:r>
      <w:proofErr w:type="gram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пешеходные переходы, проезжая часть).</w:t>
      </w:r>
      <w:proofErr w:type="gramEnd"/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своих действиях непредсказуемы, поэтому водителям автомобилей следует быть крайне внимательными и осторожными.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кататься на роликах: самые главные правила: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Контролируйте скорость и движения.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на высоких скоростях с роликами справиться сложнее, чем с велосипедом, поскольку тормоза, как таковые, на них отсутствуют. Если ребёнок еще не совсем освоился с торможением и сбрасыванием скорости, то лучше катиться в горку, чем с горки. А еще лучше, найти ровную площадку и научиться тормозить на роликах. Одевайте защиту. Это касается всех роллеров. Как начинающих, так и профессионалов. Это поможет ребёнку увереннее чувствовать себя при движении.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падение. В отличие от скейтборда, где падение вперед крайне нежелательно, на роликовых коньках все как раз наоборот. Дело в том, что вперед удобнее падать, и на это рассчитана вся защитная экипировка. Главное правило падения </w:t>
      </w:r>
      <w:proofErr w:type="gram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падать на прямые руки. Падение же назад представляет большую опасность для детского организма, а именно для позвоночника и затылка.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тела. Ребёнку при катании на роликах очень важно всегда чуть наклоняться вперед. При потере равновесия, соблюдая это правило, он спровоцирует правильное падение — вперед.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всегда полусогнуты и работают как амортизаторы. Основная функция согнутых ног — это контроль хода роликов и правильное позиционирование центра тяжести, что помогает избежать заваливания тела в стороны.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нога всегда на полролика впереди другой. Такая позиция позволяет грамотно распределить центр тяжести и выполняет следующие функции: позволяет удерживать равновесие, избегая заваливания вперед и опрокидывания назад, за счет увеличенной устойчивости помогает избежать падения от попадания посторонних предметов под «ведущее» колесо одного из роликов.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застегивайте ролики. Лучше всего затягивать ролики на максимум, чтобы они прочно держали ногу, но при этом не давили. Таким образом, ролик становится продолжением ноги, разгружаются некоторые виды мышц, и ребёнку будет проще контролировать равновесие и совершать маневры.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осторожность на мокром асфальте. На влажной поверхности ухудшается сцепление колес роликов с дорогой. Здесь лучше не делать резких движений и крутых маневров. Объясните ребёнку, что ноги будут проскальзывать. В отличие от нормального катания, при перемещении на роликах по скользким поверхностям амплитуда движений тела должна быть меньше. При езде по «тормозящим» поверхностям надо быть готовым к тому, что ноги могут внезапно затормозиться и его кинет вперед.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дороге рядом с машинами, велосипедистами, пешеходами и прочими участниками дорожного движения, важно осознавать, что скорость и манера прохождения препятствий в дорожных условиях у всех будет разная. Соответственно заранее нужно просчитать свою траекторию движения с учетом возможного поведения «соседей по улице» или их внезапного появления на проезжей части.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Иногда, даже в простых ситуациях нахождения рядом с велосипедистами, роллеры умудряются воткнуть свои колеса в спицы соседа, что зачастую служит источником серьезных травм для обоих. Также двигаясь рядом с машиной, не нужно надеяться на то, что «у нее тормоза лучше».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безопасного катания, используйте защиту и катайтесь в удовольствие!</w:t>
      </w:r>
    </w:p>
    <w:p w:rsidR="00E159C8" w:rsidRPr="00085CFE" w:rsidRDefault="00E159C8" w:rsidP="003D772D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катания на велосипедах.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857500" cy="1905000"/>
            <wp:effectExtent l="19050" t="0" r="0" b="0"/>
            <wp:wrapThrough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hrough>
            <wp:docPr id="1" name="Рисунок 1" descr="http://ds3.com.ru/wp-content/uploads/2019/06/image003-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.com.ru/wp-content/uploads/2019/06/image003-1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— друг, хорошо знакомый с детства. Что может быть проще? Умеешь ездить</w:t>
      </w:r>
    </w:p>
    <w:p w:rsidR="00E159C8" w:rsidRPr="00085CFE" w:rsidRDefault="00E159C8" w:rsidP="003D772D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садись и езжай! Так и есть, только следует помнить, что велосипед — это, прежде всего, транспортное средство, при использовании которого обязательно соблюдать правила эксплуатации и поведения на дороге. Халатность и попустительство может привести к травмам, или, даже, печальному исходу.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научить детей соблюдать правила безопасной езды на велосипеде. С первых минут освоения этого транспорта нужно рассказывать ребенку о важных аспектах движения в доступной форме.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Первые детские велосипеды на трех колесах и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беговелы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кроха начинает осваивать с двух лет. Лет с четырех ребенок пересаживается на двухколесный транспорт.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Велопрогулки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безопасных местах (скверы, парки, тротуары) и под присмотром родителей.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Позже наступает время, когда взрослые перестают сопровождать ребенка на велосипедных прогулках. Перед тем, как отпустить чадо в самостоятельное путешествие, важно, чтобы ребенок выполнял все правила безопасного движения на интуитивном уровне и обладал достаточным мастерством вождения детского велосипеда.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безопасной езде н</w:t>
      </w:r>
      <w:r w:rsidR="007A2935"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велосипеде ребенка дошкольного и младшего школьного возраста (до 14 лет)</w:t>
      </w: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ранних лет ребенок должен иметь первые познания правил дорожного движения. Они должны состоять из нехитрых постулатов:</w:t>
      </w:r>
    </w:p>
    <w:p w:rsidR="00E159C8" w:rsidRPr="00085CFE" w:rsidRDefault="00E159C8" w:rsidP="003D772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объезжать движущиеся объекты (людей, животных, других участников движения);</w:t>
      </w:r>
    </w:p>
    <w:p w:rsidR="00E159C8" w:rsidRPr="00085CFE" w:rsidRDefault="00E159C8" w:rsidP="003D772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замедлять движение на поворотах и при маневрах, когда совершается объезд недвижимых преград на пути (деревья, лавочки и пр.);</w:t>
      </w:r>
    </w:p>
    <w:p w:rsidR="00E159C8" w:rsidRPr="00085CFE" w:rsidRDefault="00E159C8" w:rsidP="003D772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выезда на проезжую часть;</w:t>
      </w:r>
    </w:p>
    <w:p w:rsidR="00E159C8" w:rsidRPr="00085CFE" w:rsidRDefault="00E159C8" w:rsidP="003D772D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объезжать ямы, лужи, канализационные люки;</w:t>
      </w:r>
    </w:p>
    <w:p w:rsidR="00085CFE" w:rsidRPr="00085CFE" w:rsidRDefault="00E159C8" w:rsidP="00085CF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дорогу только в сопровождении взрослых, обязательно спешившись</w:t>
      </w:r>
      <w:proofErr w:type="gram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9C8" w:rsidRPr="00085CFE" w:rsidRDefault="00E159C8" w:rsidP="00085CFE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о безопасной езде ребенка на велосипеде с 14 лет.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этого возраста ребенок имеет право быть участником дорожного движения. Соблюдение ПДД жизненно необходимо:</w:t>
      </w:r>
    </w:p>
    <w:p w:rsidR="00E159C8" w:rsidRPr="00085CFE" w:rsidRDefault="00E159C8" w:rsidP="003D772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 должен соблюдать установленные правила и следовать указаниям дорожных знаков;</w:t>
      </w:r>
    </w:p>
    <w:p w:rsidR="00E159C8" w:rsidRPr="00085CFE" w:rsidRDefault="00E159C8" w:rsidP="003D772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о дистанции относительно движущихся впереди объектов;</w:t>
      </w:r>
    </w:p>
    <w:p w:rsidR="00E159C8" w:rsidRPr="00085CFE" w:rsidRDefault="00E159C8" w:rsidP="003D772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дороге выделена зона движения велосипедистов (велодорожка), велосипедист должен ехать по ней;</w:t>
      </w:r>
    </w:p>
    <w:p w:rsidR="00E159C8" w:rsidRPr="00085CFE" w:rsidRDefault="00E159C8" w:rsidP="003D772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езда осуществляется цепочкой, друг за другом;</w:t>
      </w:r>
    </w:p>
    <w:p w:rsidR="00E159C8" w:rsidRPr="00085CFE" w:rsidRDefault="00E159C8" w:rsidP="003D772D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внимательным к стоящему транспорту (внезапное открытие дверей, резкий старт);</w:t>
      </w:r>
    </w:p>
    <w:p w:rsidR="00E159C8" w:rsidRPr="00085CFE" w:rsidRDefault="00E159C8" w:rsidP="003D772D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передвижения людей спешиваются и везут велосипед рядом.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 велосипедиста.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другие участники движения были информированы о передвижении велосипедиста, ребенку стоит запомнить специальные сигналы:</w:t>
      </w:r>
    </w:p>
    <w:p w:rsidR="00E159C8" w:rsidRPr="00085CFE" w:rsidRDefault="00E159C8" w:rsidP="003D772D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вытянутая левая рука — поворот налево;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рука, изогнутая в локтевом суставе и направленная вверх — поворот направо;</w:t>
      </w:r>
    </w:p>
    <w:p w:rsidR="00E159C8" w:rsidRPr="00085CFE" w:rsidRDefault="00E159C8" w:rsidP="003D772D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опущенная левая рука — остановка.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предосторожности для безопасного передвижения детей на велосипеде.</w:t>
      </w:r>
    </w:p>
    <w:p w:rsidR="00E159C8" w:rsidRPr="00085CFE" w:rsidRDefault="00E159C8" w:rsidP="003D772D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 нельзя слушать плеер и, тем более, разговаривать по телефону;</w:t>
      </w:r>
    </w:p>
    <w:p w:rsidR="00E159C8" w:rsidRPr="00085CFE" w:rsidRDefault="00E159C8" w:rsidP="003D772D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следить за происходящим вокруг: движение транспорта, пешеходов, возможные помехи и препятствия;</w:t>
      </w:r>
    </w:p>
    <w:p w:rsidR="00E159C8" w:rsidRPr="00085CFE" w:rsidRDefault="00E159C8" w:rsidP="003D772D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учитывать: скорость, опыт вождения, качество дорожного покрытия;</w:t>
      </w:r>
    </w:p>
    <w:p w:rsidR="00E159C8" w:rsidRPr="00085CFE" w:rsidRDefault="00E159C8" w:rsidP="003D772D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 быть готовым резко тормозить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актуально, когда ребенок или подросток не обладает достаточным мастерством езды на детском велосипеде.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Езда в дождь.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Влага ухудшает техническое состояние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велотранспорта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снижает срок службы деталей, потому поездок в дождь лучше избегать.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Нюансы движения:</w:t>
      </w:r>
    </w:p>
    <w:p w:rsidR="00E159C8" w:rsidRPr="00085CFE" w:rsidRDefault="00E159C8" w:rsidP="003D772D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сцепление с дорогой;</w:t>
      </w:r>
    </w:p>
    <w:p w:rsidR="00E159C8" w:rsidRPr="00085CFE" w:rsidRDefault="00E159C8" w:rsidP="003D772D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тормоза работают значительно хуже, что делает тормозной путь длиннее; — ухудшается видимость;</w:t>
      </w:r>
    </w:p>
    <w:p w:rsidR="00E159C8" w:rsidRPr="00085CFE" w:rsidRDefault="00E159C8" w:rsidP="003D772D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 осуществляется только на минимальной скорости.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на велосипеде в темное время суток и при пониженной видимости.</w:t>
      </w:r>
    </w:p>
    <w:p w:rsidR="00E159C8" w:rsidRPr="00085CFE" w:rsidRDefault="00E159C8" w:rsidP="003D772D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зажженная фара спереди, фонарь сзади;</w:t>
      </w:r>
    </w:p>
    <w:p w:rsidR="00E159C8" w:rsidRPr="00085CFE" w:rsidRDefault="00E159C8" w:rsidP="003D772D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чистые и правильно закрепленные;</w:t>
      </w:r>
    </w:p>
    <w:p w:rsidR="00E159C8" w:rsidRPr="00085CFE" w:rsidRDefault="00E159C8" w:rsidP="003D772D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 одежда, оснащенная светоотражателями — жизненно важно быть ребенку видимым для других участников движения.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Нюансы экипировки юного велосипедиста.</w:t>
      </w:r>
    </w:p>
    <w:p w:rsidR="00E159C8" w:rsidRPr="00085CFE" w:rsidRDefault="00E159C8" w:rsidP="003D772D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одежды по принципу безопасности при движении (чтоб не зацепилась за руль, цепь и пр.), лучше использовать спортивную или специальную одежду;</w:t>
      </w:r>
    </w:p>
    <w:p w:rsidR="00E159C8" w:rsidRPr="00085CFE" w:rsidRDefault="00E159C8" w:rsidP="003D772D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светоотражающие полоски;</w:t>
      </w:r>
    </w:p>
    <w:p w:rsidR="00E159C8" w:rsidRPr="00085CFE" w:rsidRDefault="00E159C8" w:rsidP="003D772D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необходимая защита — надежный шлем, который следует заменять после серьезных падений (даже при внешней целостности, ведь может быть нарушена внутренняя конструкция);</w:t>
      </w:r>
    </w:p>
    <w:p w:rsidR="00E159C8" w:rsidRPr="00085CFE" w:rsidRDefault="00E159C8" w:rsidP="003D772D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очки.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выездом на велосипеде.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транспортного средства к движению — часть правил безопасного движения ребенка на велосипеде. Перед выездом нужно осмотреть техническое состояние велосипеда на предмет следов от повышенных нагрузок:</w:t>
      </w:r>
    </w:p>
    <w:p w:rsidR="00E159C8" w:rsidRPr="00085CFE" w:rsidRDefault="00E159C8" w:rsidP="003D772D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трещин;</w:t>
      </w:r>
    </w:p>
    <w:p w:rsidR="00E159C8" w:rsidRPr="00085CFE" w:rsidRDefault="00E159C8" w:rsidP="003D772D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деформаций; вмятин;</w:t>
      </w:r>
    </w:p>
    <w:p w:rsidR="00E159C8" w:rsidRPr="00085CFE" w:rsidRDefault="00E159C8" w:rsidP="003D772D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потертостей;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отслоений краски.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Стоит обязательно проверить: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 руля и фары;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звукового сигнала и тормоза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чистоту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 в шинах;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центровку колес;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натяжение спиц и цепи;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регулировку зеркала заднего вида;</w:t>
      </w:r>
    </w:p>
    <w:p w:rsidR="00E159C8" w:rsidRPr="00085CFE" w:rsidRDefault="00E159C8" w:rsidP="003D772D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высоты сидения росту велосипедиста — при нижнем положении педалей нога должна быть слегка согнута. Все эти простые правила жизненно необходимы и должны быть доведены до автоматизма. Важно помнить, что истинно насладиться ездой поможет только безопасность.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указанных рекомендаций поможет сделать Ваши велосипедные прогулки комфортными и безопасными, что обеспечит только приятные эмоции!</w:t>
      </w:r>
    </w:p>
    <w:p w:rsidR="00E159C8" w:rsidRPr="00085CFE" w:rsidRDefault="003D772D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161290</wp:posOffset>
            </wp:positionV>
            <wp:extent cx="2857500" cy="2857500"/>
            <wp:effectExtent l="19050" t="0" r="0" b="0"/>
            <wp:wrapThrough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hrough>
            <wp:docPr id="2" name="Рисунок 2" descr="http://ds3.com.ru/wp-content/uploads/2019/06/image005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.com.ru/wp-content/uploads/2019/06/image005-3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9C8"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катания на самокате.</w:t>
      </w:r>
    </w:p>
    <w:p w:rsidR="00E159C8" w:rsidRPr="00085CFE" w:rsidRDefault="00E159C8" w:rsidP="003D772D">
      <w:pPr>
        <w:numPr>
          <w:ilvl w:val="0"/>
          <w:numId w:val="1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нужно объяснить ребёнку, где можно кататься, а где нельзя, напомнить о правилах дорожного движения: не выезжать на проезжую часть, смотреть по сторонам.</w:t>
      </w:r>
    </w:p>
    <w:p w:rsidR="00E159C8" w:rsidRPr="00085CFE" w:rsidRDefault="00E159C8" w:rsidP="003D772D">
      <w:pPr>
        <w:numPr>
          <w:ilvl w:val="0"/>
          <w:numId w:val="1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ребенку, что может стать препятствием для самоката, почему важно объезжать ямы, камни, торчащие из земли коряги и пр.</w:t>
      </w:r>
    </w:p>
    <w:p w:rsidR="00E159C8" w:rsidRPr="00085CFE" w:rsidRDefault="00E159C8" w:rsidP="003D772D">
      <w:pPr>
        <w:numPr>
          <w:ilvl w:val="0"/>
          <w:numId w:val="1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предостеречь ребенка от возможных падений и травм — надеть шлем, наколенники, налокотники, перчатки. Не всегда, конечно, удастся бежать впереди и стелить соломку, но, хотя бы гипотетически, обезопасить неопытного каскадера стоит. Существует много приемов катания на самокате, но всему свое время.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Прежде чем </w:t>
      </w:r>
      <w:proofErr w:type="spellStart"/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лихачить</w:t>
      </w:r>
      <w:proofErr w:type="spellEnd"/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нужно освоить азы. Начинаем от простого к сложному.</w:t>
      </w:r>
    </w:p>
    <w:p w:rsidR="00E159C8" w:rsidRPr="00085CFE" w:rsidRDefault="00E159C8" w:rsidP="003D772D">
      <w:pPr>
        <w:numPr>
          <w:ilvl w:val="0"/>
          <w:numId w:val="14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падать. Сначала падаем на колени, потом на локти, на ладони. Можно отработать это упражнение без самоката (дома на ковре), а затем и на нем (эти навыки пригодятся при обучении езде на велосипеде).</w:t>
      </w:r>
    </w:p>
    <w:p w:rsidR="00E159C8" w:rsidRPr="00085CFE" w:rsidRDefault="00E159C8" w:rsidP="003D772D">
      <w:pPr>
        <w:numPr>
          <w:ilvl w:val="0"/>
          <w:numId w:val="14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 место проведения тренировки. Для начала подойдет квартира. Первое время, чтобы ребенок не потерял равновесие и не упал, подстраховывайте его. </w:t>
      </w: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Беремся за ручки руля обеими руками, одну ногу ставим на платформу, второй отталкиваемся от земли.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начинать тренировки?</w:t>
      </w:r>
    </w:p>
    <w:p w:rsidR="00E159C8" w:rsidRPr="00085CFE" w:rsidRDefault="00E159C8" w:rsidP="003D772D">
      <w:pPr>
        <w:numPr>
          <w:ilvl w:val="0"/>
          <w:numId w:val="15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передвижение прямо. Определяем толчковую ногу (это мы увидим по тому, какой ногой ребенок чаще пытается оттолкнуться). «Правильная» нога на первых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порах</w:t>
      </w:r>
      <w:proofErr w:type="gram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первый успех, первые победы и задор. Ребенок-левша быстрее освоит катание с левой ноги, а правше будет удобнее отталкиваться правой.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движения, ногу, которая находится на платформе, после толчка разгибаем, а при толчке снова сгибаем в колене. Получается своеобразное приседание на одной ноге. Как только самокат наберет небольшую скорость, вторую ногу также можно поставить на платформу (этот прием используется только тогда, когда есть навыки катания).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замедлении движения, снова отталкиваемся ногой, управляя при этом рулем. Корпус немного наклоняем вперед (наваливаемся на руль) — это позволит ребенку не падать назад.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смотрим вперед, чтобы заранее увидеть препятствия или ухабы и объехать их. Периодически меняем толчковую ногу для того, чтобы нагрузка на мышцы распределялась равномерно.</w:t>
      </w:r>
    </w:p>
    <w:p w:rsidR="00E159C8" w:rsidRPr="00085CFE" w:rsidRDefault="00E159C8" w:rsidP="003D772D">
      <w:pPr>
        <w:numPr>
          <w:ilvl w:val="0"/>
          <w:numId w:val="16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Повороты. Освоив передвижение на самокате прямо, учим делать повороты. Такой навык позволит легко маневрировать при объезде препятствий.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вперед, при необходимости повернуть налево, выезжаем к правому краю дорожки, отталкиваемся левой ногой, поворачиваем руль влево. При необходимости повернуть направо, выезжаем к левому краю дорожки, отталкиваемся правой ногой, поворачиваем руль направо.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по кругу. Повороты направо и налево хорошо закрепить, выполняя более сложное упражнение — катание по кругу то в одну сторону, то в другую. Если ваш ребенок мал и плохо знает, где право и где лево, эти нехитрые упражнения позволят легко и непринужденно запомнить.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по сложной траектории. После освоения простых способов передвижения на самокате, можно предложить ребенку выполнить более сложные упражнения: езда зигзагом (змейкой), объезд фишек-препятствий. В роли «фишек» для объезда могут выступить и сами родители.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тормозить. В некоторых моделях самокатов над задним колесом есть щиток, его можно использовать как тормоз, нажав на него толчковой ногой. В случае необходимости (препятствие на пути), с самоката легко спрыгнуть, но только на небольшой скорости. Здесь нам пригодятся наши навыки падения. А также, самокат можно просто какое-то время катить рядом, держа за руль одной рукой.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Катание по дорожкам с разными покрытиями. Естественно, кататься на асфальтированной дорожке гораздо легче и я предлагаю усложнить задачу, как это было в нашем случае. Мы использовали лесные тропинки. На них-то и есть естественные преграды, дорожка по структуре меняется, то рыхлая, то протоптана — твердая, торчат корни, лежат шишки. Таким образом, ребенок может применить полученные навыки. Хорошо, конечно, если тропинки немного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имеют спуски и подъемы. Это даст ребенку возможность научиться притормаживать при спуске, быть более мобильным и ощутить бурю эмоций.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«Гонки». Кто быстрее: вы бегом или ребенок на самокате? А если малышей несколько, почему бы не устроить соревнование, начертив линию старта и взяв в руки секундомер?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малыш почувствует себя асом в катании на самокате и ему наскучат дорожки- тропинки возле дома, можно перейти на катание в </w:t>
      </w:r>
      <w:proofErr w:type="spellStart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скейт-парке</w:t>
      </w:r>
      <w:proofErr w:type="spellEnd"/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9C8" w:rsidRPr="00085CFE" w:rsidRDefault="00E159C8" w:rsidP="003D772D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важный пункт. Вы должны быть терпеливы, ведь ваш ребенок мал и неопытен. Для каждого ребенка, особенно маленького, очень важна ваша похвала: за каждый маленький успех хвалите своего героя. Ведь сколько положительных эмоций он может испытать не от катания на самокате, а всего лишь от вашего признания. Ваша похвала для него — защита и поддержка в трудную минуту. А пока он маленький, вы для него — «центр вселенной» и доверяет он вам, и только вам.</w:t>
      </w:r>
    </w:p>
    <w:p w:rsidR="00E159C8" w:rsidRPr="00085CFE" w:rsidRDefault="00E159C8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эти простые правила, можно легко научить ребенка кататься на самокате и получать удовольствие от катания.</w:t>
      </w:r>
    </w:p>
    <w:p w:rsidR="00E159C8" w:rsidRPr="00085CFE" w:rsidRDefault="003D772D" w:rsidP="003D772D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10160</wp:posOffset>
            </wp:positionV>
            <wp:extent cx="4267200" cy="2238375"/>
            <wp:effectExtent l="19050" t="0" r="0" b="0"/>
            <wp:wrapThrough wrapText="bothSides">
              <wp:wrapPolygon edited="0">
                <wp:start x="-96" y="0"/>
                <wp:lineTo x="-96" y="21508"/>
                <wp:lineTo x="21600" y="21508"/>
                <wp:lineTo x="21600" y="0"/>
                <wp:lineTo x="-96" y="0"/>
              </wp:wrapPolygon>
            </wp:wrapThrough>
            <wp:docPr id="3" name="Рисунок 3" descr="http://ds3.com.ru/wp-content/uploads/2019/06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3.com.ru/wp-content/uploads/2019/06/image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9C8" w:rsidRPr="00085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9C8" w:rsidRPr="00085CFE" w:rsidRDefault="00E159C8" w:rsidP="003D772D">
      <w:pPr>
        <w:jc w:val="both"/>
        <w:rPr>
          <w:rFonts w:ascii="Times New Roman" w:hAnsi="Times New Roman" w:cs="Times New Roman"/>
          <w:sz w:val="28"/>
          <w:szCs w:val="28"/>
        </w:rPr>
      </w:pPr>
      <w:r w:rsidRPr="00085CFE">
        <w:rPr>
          <w:rFonts w:ascii="Times New Roman" w:hAnsi="Times New Roman" w:cs="Times New Roman"/>
          <w:sz w:val="28"/>
          <w:szCs w:val="28"/>
        </w:rPr>
        <w:t>http://ds3.com.ru/?p=2008</w:t>
      </w:r>
      <w:bookmarkStart w:id="0" w:name="_GoBack"/>
      <w:bookmarkEnd w:id="0"/>
    </w:p>
    <w:sectPr w:rsidR="00E159C8" w:rsidRPr="00085CFE" w:rsidSect="00085CFE">
      <w:pgSz w:w="11906" w:h="16838"/>
      <w:pgMar w:top="993" w:right="707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CEB"/>
    <w:multiLevelType w:val="multilevel"/>
    <w:tmpl w:val="959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E2936"/>
    <w:multiLevelType w:val="multilevel"/>
    <w:tmpl w:val="510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7B05BA"/>
    <w:multiLevelType w:val="multilevel"/>
    <w:tmpl w:val="D42E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A4012"/>
    <w:multiLevelType w:val="multilevel"/>
    <w:tmpl w:val="6BB2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7A4A67"/>
    <w:multiLevelType w:val="multilevel"/>
    <w:tmpl w:val="2CE0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F27DF1"/>
    <w:multiLevelType w:val="multilevel"/>
    <w:tmpl w:val="CF0A7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32CE9"/>
    <w:multiLevelType w:val="multilevel"/>
    <w:tmpl w:val="55A0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E02405"/>
    <w:multiLevelType w:val="multilevel"/>
    <w:tmpl w:val="029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974C01"/>
    <w:multiLevelType w:val="multilevel"/>
    <w:tmpl w:val="139E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A7072C"/>
    <w:multiLevelType w:val="multilevel"/>
    <w:tmpl w:val="B0F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817114"/>
    <w:multiLevelType w:val="multilevel"/>
    <w:tmpl w:val="BBB49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B2A12"/>
    <w:multiLevelType w:val="multilevel"/>
    <w:tmpl w:val="55D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3F151D"/>
    <w:multiLevelType w:val="multilevel"/>
    <w:tmpl w:val="7258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124DBA"/>
    <w:multiLevelType w:val="multilevel"/>
    <w:tmpl w:val="5A62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642ACF"/>
    <w:multiLevelType w:val="multilevel"/>
    <w:tmpl w:val="0C5E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1875A4"/>
    <w:multiLevelType w:val="multilevel"/>
    <w:tmpl w:val="B56E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53740C"/>
    <w:multiLevelType w:val="multilevel"/>
    <w:tmpl w:val="8D685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4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16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9C8"/>
    <w:rsid w:val="00085CFE"/>
    <w:rsid w:val="001102CD"/>
    <w:rsid w:val="003D772D"/>
    <w:rsid w:val="004142C0"/>
    <w:rsid w:val="007A2935"/>
    <w:rsid w:val="00E15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5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дас</cp:lastModifiedBy>
  <cp:revision>5</cp:revision>
  <dcterms:created xsi:type="dcterms:W3CDTF">2020-12-20T14:40:00Z</dcterms:created>
  <dcterms:modified xsi:type="dcterms:W3CDTF">2020-12-25T10:56:00Z</dcterms:modified>
</cp:coreProperties>
</file>