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  <w:r>
        <w:t>МБДОУ «Детский сад «Полянка» п. Андреево»</w:t>
      </w: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A90D8C" w:rsidRDefault="00A90D8C" w:rsidP="00A90D8C">
      <w:pPr>
        <w:pStyle w:val="30"/>
        <w:shd w:val="clear" w:color="auto" w:fill="auto"/>
        <w:spacing w:after="0" w:line="240" w:lineRule="auto"/>
        <w:ind w:firstLine="709"/>
      </w:pPr>
    </w:p>
    <w:p w:rsidR="00E2443A" w:rsidRDefault="00EF39B9" w:rsidP="00A90D8C">
      <w:pPr>
        <w:pStyle w:val="30"/>
        <w:shd w:val="clear" w:color="auto" w:fill="auto"/>
        <w:spacing w:after="0" w:line="240" w:lineRule="auto"/>
        <w:ind w:firstLine="709"/>
      </w:pPr>
      <w:r>
        <w:t>МЕТОДИЧЕСКИЕ РЕКОМЕНДАЦИИ</w:t>
      </w:r>
    </w:p>
    <w:p w:rsidR="00E2443A" w:rsidRDefault="00EF39B9" w:rsidP="00A90D8C">
      <w:pPr>
        <w:pStyle w:val="30"/>
        <w:shd w:val="clear" w:color="auto" w:fill="auto"/>
        <w:spacing w:after="0" w:line="240" w:lineRule="auto"/>
        <w:ind w:firstLine="709"/>
      </w:pPr>
      <w:r>
        <w:t>«Оснащение центра речевого развития в ДОУ</w:t>
      </w:r>
      <w:r>
        <w:br/>
        <w:t>в соответствие с ФГОС ДО»</w:t>
      </w: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A90D8C" w:rsidRDefault="00A90D8C" w:rsidP="00A90D8C">
      <w:pPr>
        <w:pStyle w:val="40"/>
        <w:shd w:val="clear" w:color="auto" w:fill="auto"/>
        <w:spacing w:before="0" w:after="0" w:line="240" w:lineRule="auto"/>
        <w:ind w:firstLine="709"/>
      </w:pPr>
    </w:p>
    <w:p w:rsidR="00E2443A" w:rsidRDefault="00A90D8C" w:rsidP="00A90D8C">
      <w:pPr>
        <w:pStyle w:val="40"/>
        <w:shd w:val="clear" w:color="auto" w:fill="auto"/>
        <w:spacing w:before="0" w:after="0" w:line="240" w:lineRule="auto"/>
        <w:ind w:firstLine="709"/>
        <w:jc w:val="right"/>
        <w:sectPr w:rsidR="00E2443A" w:rsidSect="00A90D8C">
          <w:pgSz w:w="11900" w:h="16840"/>
          <w:pgMar w:top="1135" w:right="843" w:bottom="1417" w:left="993" w:header="0" w:footer="3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  <w:r>
        <w:t>Зам. заведующего по УВР Мошетова Т.А.</w:t>
      </w:r>
    </w:p>
    <w:p w:rsidR="00E2443A" w:rsidRDefault="00E2443A" w:rsidP="00A90D8C">
      <w:pPr>
        <w:ind w:firstLine="709"/>
        <w:rPr>
          <w:sz w:val="2"/>
          <w:szCs w:val="2"/>
        </w:rPr>
        <w:sectPr w:rsidR="00E2443A">
          <w:pgSz w:w="11900" w:h="16840"/>
          <w:pgMar w:top="1058" w:right="0" w:bottom="1087" w:left="0" w:header="0" w:footer="3" w:gutter="0"/>
          <w:cols w:space="720"/>
          <w:noEndnote/>
          <w:docGrid w:linePitch="360"/>
        </w:sectPr>
      </w:pPr>
    </w:p>
    <w:p w:rsidR="00E2443A" w:rsidRDefault="00EF39B9" w:rsidP="00A90D8C">
      <w:pPr>
        <w:pStyle w:val="40"/>
        <w:shd w:val="clear" w:color="auto" w:fill="auto"/>
        <w:spacing w:before="0" w:after="0" w:line="240" w:lineRule="auto"/>
        <w:ind w:firstLine="709"/>
        <w:jc w:val="center"/>
      </w:pPr>
      <w:r>
        <w:lastRenderedPageBreak/>
        <w:t>Методические рекомендации</w:t>
      </w:r>
      <w:r>
        <w:br/>
        <w:t>«Оснащение центра речевого развития в ДОУ»</w:t>
      </w:r>
    </w:p>
    <w:p w:rsidR="00E2443A" w:rsidRDefault="00EF39B9" w:rsidP="00A90D8C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Наполнение речевого центра должно отражать все </w:t>
      </w:r>
      <w:r>
        <w:rPr>
          <w:rStyle w:val="214pt"/>
        </w:rPr>
        <w:t>направления работы по развитию речи:</w:t>
      </w:r>
    </w:p>
    <w:p w:rsidR="00E2443A" w:rsidRDefault="00A90D8C" w:rsidP="00A90D8C">
      <w:pPr>
        <w:pStyle w:val="20"/>
        <w:shd w:val="clear" w:color="auto" w:fill="auto"/>
        <w:tabs>
          <w:tab w:val="left" w:pos="1710"/>
        </w:tabs>
        <w:spacing w:before="0" w:line="240" w:lineRule="auto"/>
        <w:ind w:firstLine="0"/>
        <w:jc w:val="both"/>
      </w:pPr>
      <w:r>
        <w:t xml:space="preserve">- </w:t>
      </w:r>
      <w:r w:rsidR="00EF39B9">
        <w:t>развитие словаря ребёнка;</w:t>
      </w:r>
    </w:p>
    <w:p w:rsidR="00E2443A" w:rsidRDefault="00A90D8C" w:rsidP="00A90D8C">
      <w:pPr>
        <w:pStyle w:val="20"/>
        <w:shd w:val="clear" w:color="auto" w:fill="auto"/>
        <w:tabs>
          <w:tab w:val="left" w:pos="1705"/>
        </w:tabs>
        <w:spacing w:before="0" w:line="240" w:lineRule="auto"/>
        <w:ind w:firstLine="0"/>
        <w:jc w:val="both"/>
      </w:pPr>
      <w:r>
        <w:t xml:space="preserve">- </w:t>
      </w:r>
      <w:r w:rsidR="00EF39B9">
        <w:t>работа над грамматическим строем речи (обучение различным способам словообразования, формирование грамматически правильной речи);</w:t>
      </w:r>
    </w:p>
    <w:p w:rsidR="00E2443A" w:rsidRDefault="00A90D8C" w:rsidP="00A90D8C">
      <w:pPr>
        <w:pStyle w:val="20"/>
        <w:shd w:val="clear" w:color="auto" w:fill="auto"/>
        <w:tabs>
          <w:tab w:val="left" w:pos="1705"/>
        </w:tabs>
        <w:spacing w:before="0" w:line="240" w:lineRule="auto"/>
        <w:ind w:firstLine="0"/>
        <w:jc w:val="both"/>
      </w:pPr>
      <w:r>
        <w:t xml:space="preserve">- </w:t>
      </w:r>
      <w:r w:rsidR="00EF39B9">
        <w:t>развитие связной</w:t>
      </w:r>
      <w:r w:rsidR="00EF39B9">
        <w:t xml:space="preserve"> речи (составление описательных и творческих рассказов, пересказы, описание картин и предметов, работа с загадками, пословицами и поговорками, стихами);</w:t>
      </w:r>
    </w:p>
    <w:p w:rsidR="00E2443A" w:rsidRDefault="00A90D8C" w:rsidP="00A90D8C">
      <w:pPr>
        <w:pStyle w:val="20"/>
        <w:shd w:val="clear" w:color="auto" w:fill="auto"/>
        <w:tabs>
          <w:tab w:val="left" w:pos="1701"/>
        </w:tabs>
        <w:spacing w:before="0" w:line="240" w:lineRule="auto"/>
        <w:ind w:firstLine="0"/>
        <w:jc w:val="both"/>
      </w:pPr>
      <w:r>
        <w:t xml:space="preserve">- </w:t>
      </w:r>
      <w:r w:rsidR="00EF39B9">
        <w:t>воспитание звуковой культуры речи (совершенствование речевого дыхания, развитие слухового внимания и фо</w:t>
      </w:r>
      <w:r w:rsidR="00EF39B9">
        <w:t>нематического слуха, закрепление в речи чистого звукопроизношения, работа над просодическими компонентами речи);</w:t>
      </w:r>
    </w:p>
    <w:p w:rsidR="00E2443A" w:rsidRDefault="00A90D8C" w:rsidP="00A90D8C">
      <w:pPr>
        <w:pStyle w:val="20"/>
        <w:shd w:val="clear" w:color="auto" w:fill="auto"/>
        <w:tabs>
          <w:tab w:val="left" w:pos="1696"/>
        </w:tabs>
        <w:spacing w:before="0" w:line="240" w:lineRule="auto"/>
        <w:ind w:firstLine="0"/>
        <w:jc w:val="both"/>
      </w:pPr>
      <w:r>
        <w:t xml:space="preserve">- </w:t>
      </w:r>
      <w:r w:rsidR="00EF39B9">
        <w:t>подготовка к обучению грамоте (знакомство со звукобуквенным анализом и синтезом, деление слов на слоги, анализ и синтез предложения);</w:t>
      </w:r>
    </w:p>
    <w:p w:rsidR="00E2443A" w:rsidRDefault="00A90D8C" w:rsidP="00A90D8C">
      <w:pPr>
        <w:pStyle w:val="20"/>
        <w:shd w:val="clear" w:color="auto" w:fill="auto"/>
        <w:tabs>
          <w:tab w:val="left" w:pos="1710"/>
        </w:tabs>
        <w:spacing w:before="0" w:line="240" w:lineRule="auto"/>
        <w:ind w:firstLine="0"/>
        <w:jc w:val="both"/>
      </w:pPr>
      <w:r>
        <w:t xml:space="preserve">- </w:t>
      </w:r>
      <w:r w:rsidR="00EF39B9">
        <w:t xml:space="preserve">развитие </w:t>
      </w:r>
      <w:r w:rsidR="00EF39B9">
        <w:t>мелкой моторики и графомоторной функции;</w:t>
      </w:r>
    </w:p>
    <w:p w:rsidR="00A90D8C" w:rsidRDefault="00A90D8C" w:rsidP="002A1D11">
      <w:pPr>
        <w:pStyle w:val="20"/>
        <w:shd w:val="clear" w:color="auto" w:fill="auto"/>
        <w:tabs>
          <w:tab w:val="left" w:pos="1710"/>
        </w:tabs>
        <w:spacing w:before="0" w:line="240" w:lineRule="auto"/>
        <w:ind w:firstLine="0"/>
        <w:jc w:val="both"/>
      </w:pPr>
      <w:r>
        <w:t xml:space="preserve">- </w:t>
      </w:r>
      <w:r w:rsidR="00EF39B9">
        <w:t>знакомство с художественной литературой.</w:t>
      </w:r>
    </w:p>
    <w:p w:rsidR="00E638EE" w:rsidRDefault="00A90D8C" w:rsidP="005E23FE">
      <w:pPr>
        <w:pStyle w:val="20"/>
        <w:shd w:val="clear" w:color="auto" w:fill="auto"/>
        <w:spacing w:before="0" w:line="240" w:lineRule="auto"/>
        <w:ind w:firstLine="709"/>
        <w:jc w:val="both"/>
      </w:pPr>
      <w:r>
        <w:t>Для реализации данного комплекса задач по речевому развитию детей в ДОУ целесообразно организовать два центра</w:t>
      </w:r>
      <w:r w:rsidR="00EF39B9">
        <w:t>, стимулирующих речевую активнос</w:t>
      </w:r>
      <w:r>
        <w:t>ть детей. Это центр Литературы (книжный уголок) и центр Р</w:t>
      </w:r>
      <w:r w:rsidR="00EF39B9">
        <w:t>ечевого развития (речевой уголок).</w:t>
      </w:r>
    </w:p>
    <w:p w:rsidR="00E2443A" w:rsidRDefault="00EF39B9" w:rsidP="00E638EE">
      <w:pPr>
        <w:pStyle w:val="a4"/>
        <w:shd w:val="clear" w:color="auto" w:fill="auto"/>
        <w:spacing w:line="240" w:lineRule="auto"/>
        <w:ind w:firstLine="709"/>
        <w:jc w:val="center"/>
      </w:pPr>
      <w:r>
        <w:t>Литературный центр</w:t>
      </w:r>
    </w:p>
    <w:p w:rsidR="00E2443A" w:rsidRDefault="00E2443A" w:rsidP="00E638EE">
      <w:pPr>
        <w:ind w:firstLine="709"/>
        <w:rPr>
          <w:sz w:val="2"/>
          <w:szCs w:val="2"/>
        </w:rPr>
      </w:pPr>
    </w:p>
    <w:p w:rsidR="00E2443A" w:rsidRDefault="00E2443A" w:rsidP="00A90D8C">
      <w:pPr>
        <w:ind w:firstLine="709"/>
        <w:rPr>
          <w:sz w:val="2"/>
          <w:szCs w:val="2"/>
        </w:rPr>
      </w:pPr>
    </w:p>
    <w:tbl>
      <w:tblPr>
        <w:tblOverlap w:val="never"/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353"/>
        <w:gridCol w:w="7731"/>
      </w:tblGrid>
      <w:tr w:rsidR="00E638EE" w:rsidRPr="005E23FE" w:rsidTr="00C1299F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2353" w:type="dxa"/>
            <w:shd w:val="clear" w:color="auto" w:fill="FFFFFF"/>
          </w:tcPr>
          <w:p w:rsidR="00E638EE" w:rsidRPr="005E23FE" w:rsidRDefault="00E638EE" w:rsidP="00E638EE">
            <w:pPr>
              <w:jc w:val="center"/>
              <w:rPr>
                <w:rStyle w:val="22"/>
                <w:rFonts w:eastAsia="Courier New"/>
                <w:sz w:val="24"/>
                <w:szCs w:val="24"/>
              </w:rPr>
            </w:pPr>
            <w:r w:rsidRPr="005E23FE">
              <w:rPr>
                <w:rStyle w:val="21"/>
                <w:rFonts w:eastAsia="Courier New"/>
                <w:sz w:val="24"/>
                <w:szCs w:val="24"/>
              </w:rPr>
              <w:t>Возрастная группа</w:t>
            </w:r>
          </w:p>
        </w:tc>
        <w:tc>
          <w:tcPr>
            <w:tcW w:w="7731" w:type="dxa"/>
            <w:shd w:val="clear" w:color="auto" w:fill="FFFFFF"/>
          </w:tcPr>
          <w:p w:rsidR="00E638EE" w:rsidRPr="005E23FE" w:rsidRDefault="00E638EE" w:rsidP="00E638EE">
            <w:pPr>
              <w:pStyle w:val="20"/>
              <w:shd w:val="clear" w:color="auto" w:fill="auto"/>
              <w:spacing w:before="0" w:line="240" w:lineRule="auto"/>
              <w:ind w:firstLine="709"/>
              <w:jc w:val="center"/>
              <w:rPr>
                <w:rStyle w:val="22"/>
                <w:sz w:val="24"/>
                <w:szCs w:val="24"/>
              </w:rPr>
            </w:pPr>
            <w:r w:rsidRPr="005E23FE">
              <w:rPr>
                <w:rStyle w:val="21"/>
                <w:sz w:val="24"/>
                <w:szCs w:val="24"/>
              </w:rPr>
              <w:t>Оснащение</w:t>
            </w:r>
          </w:p>
        </w:tc>
      </w:tr>
      <w:tr w:rsidR="00E2443A" w:rsidRPr="005E23FE" w:rsidTr="002A1D11">
        <w:tblPrEx>
          <w:tblCellMar>
            <w:top w:w="0" w:type="dxa"/>
            <w:bottom w:w="0" w:type="dxa"/>
          </w:tblCellMar>
        </w:tblPrEx>
        <w:trPr>
          <w:trHeight w:hRule="exact" w:val="3913"/>
          <w:jc w:val="center"/>
        </w:trPr>
        <w:tc>
          <w:tcPr>
            <w:tcW w:w="2353" w:type="dxa"/>
            <w:shd w:val="clear" w:color="auto" w:fill="FFFFFF"/>
          </w:tcPr>
          <w:p w:rsidR="00E2443A" w:rsidRPr="005E23FE" w:rsidRDefault="00E638EE" w:rsidP="00E638EE">
            <w:r w:rsidRPr="005E23FE">
              <w:rPr>
                <w:rStyle w:val="22"/>
                <w:rFonts w:eastAsia="Courier New"/>
                <w:sz w:val="24"/>
                <w:szCs w:val="24"/>
              </w:rPr>
              <w:t>Группа детей раннего возраста</w:t>
            </w:r>
            <w:r w:rsidR="00C1299F">
              <w:rPr>
                <w:rStyle w:val="22"/>
                <w:rFonts w:eastAsia="Courier New"/>
                <w:sz w:val="24"/>
                <w:szCs w:val="24"/>
              </w:rPr>
              <w:t xml:space="preserve"> (до 3 лет)</w:t>
            </w:r>
          </w:p>
        </w:tc>
        <w:tc>
          <w:tcPr>
            <w:tcW w:w="7731" w:type="dxa"/>
            <w:shd w:val="clear" w:color="auto" w:fill="FFFFFF"/>
          </w:tcPr>
          <w:p w:rsidR="00E2443A" w:rsidRPr="002A1D11" w:rsidRDefault="00E638EE" w:rsidP="00E638E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 xml:space="preserve">В книжном уголке должно находиться 4-5 книг, но у </w:t>
            </w:r>
            <w:r w:rsidR="00EF39B9" w:rsidRPr="002A1D11">
              <w:rPr>
                <w:rStyle w:val="22"/>
                <w:sz w:val="24"/>
                <w:szCs w:val="24"/>
              </w:rPr>
              <w:t xml:space="preserve">воспитателя в </w:t>
            </w:r>
            <w:r w:rsidR="00EF39B9" w:rsidRPr="002A1D11">
              <w:rPr>
                <w:rStyle w:val="22"/>
                <w:sz w:val="24"/>
                <w:szCs w:val="24"/>
              </w:rPr>
              <w:t>запасе должны иметься дополнительные</w:t>
            </w:r>
            <w:r w:rsidRPr="002A1D11">
              <w:rPr>
                <w:sz w:val="24"/>
                <w:szCs w:val="24"/>
              </w:rPr>
              <w:t xml:space="preserve"> </w:t>
            </w:r>
            <w:r w:rsidR="00EF39B9" w:rsidRPr="002A1D11">
              <w:rPr>
                <w:rStyle w:val="22"/>
                <w:sz w:val="24"/>
                <w:szCs w:val="24"/>
              </w:rPr>
              <w:t>экземпляры этих же книг:</w:t>
            </w:r>
          </w:p>
          <w:p w:rsidR="00E2443A" w:rsidRPr="002A1D11" w:rsidRDefault="00E638EE" w:rsidP="00E638EE">
            <w:pPr>
              <w:pStyle w:val="20"/>
              <w:shd w:val="clear" w:color="auto" w:fill="auto"/>
              <w:tabs>
                <w:tab w:val="left" w:pos="-24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 xml:space="preserve">- </w:t>
            </w:r>
            <w:r w:rsidR="00EF39B9" w:rsidRPr="002A1D11">
              <w:rPr>
                <w:rStyle w:val="22"/>
                <w:sz w:val="24"/>
                <w:szCs w:val="24"/>
              </w:rPr>
              <w:t>книги на плотной основе по знакомым программным сказкам, потешкам, объемом не более 5 листов;</w:t>
            </w:r>
          </w:p>
          <w:p w:rsidR="00E2443A" w:rsidRPr="002A1D11" w:rsidRDefault="00E638EE" w:rsidP="00E638EE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 xml:space="preserve">- </w:t>
            </w:r>
            <w:r w:rsidR="00EF39B9" w:rsidRPr="002A1D11">
              <w:rPr>
                <w:rStyle w:val="22"/>
                <w:sz w:val="24"/>
                <w:szCs w:val="24"/>
              </w:rPr>
              <w:t>книги с динамичными элементами (двигающиеся глазки, открывающиеся и закрывающиеся окошки и т.п.);</w:t>
            </w:r>
          </w:p>
          <w:p w:rsidR="00E2443A" w:rsidRPr="002A1D11" w:rsidRDefault="00E638EE" w:rsidP="00E638EE">
            <w:pPr>
              <w:pStyle w:val="20"/>
              <w:shd w:val="clear" w:color="auto" w:fill="auto"/>
              <w:tabs>
                <w:tab w:val="left" w:pos="-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 xml:space="preserve">- </w:t>
            </w:r>
            <w:r w:rsidR="00EF39B9" w:rsidRPr="002A1D11">
              <w:rPr>
                <w:rStyle w:val="22"/>
                <w:sz w:val="24"/>
                <w:szCs w:val="24"/>
              </w:rPr>
              <w:t>книжки разного формата: книжки-половинки (в половину альбомного листа), книжки - четвертушки, книжки - малышки;</w:t>
            </w:r>
          </w:p>
          <w:p w:rsidR="00E2443A" w:rsidRPr="002A1D11" w:rsidRDefault="00E638EE" w:rsidP="00E638EE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 xml:space="preserve">- </w:t>
            </w:r>
            <w:r w:rsidR="00EF39B9" w:rsidRPr="002A1D11">
              <w:rPr>
                <w:rStyle w:val="22"/>
                <w:sz w:val="24"/>
                <w:szCs w:val="24"/>
              </w:rPr>
              <w:t>книжки-панорамы (с раскладывающимися декорациями, двигающимися фигурками);</w:t>
            </w:r>
          </w:p>
          <w:p w:rsidR="00E2443A" w:rsidRPr="002A1D11" w:rsidRDefault="00E638EE" w:rsidP="00E638EE">
            <w:pPr>
              <w:pStyle w:val="20"/>
              <w:shd w:val="clear" w:color="auto" w:fill="auto"/>
              <w:tabs>
                <w:tab w:val="left" w:pos="-1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 xml:space="preserve">- </w:t>
            </w:r>
            <w:r w:rsidR="00EF39B9" w:rsidRPr="002A1D11">
              <w:rPr>
                <w:rStyle w:val="22"/>
                <w:sz w:val="24"/>
                <w:szCs w:val="24"/>
              </w:rPr>
              <w:t>музыкальные книжки (с голосами животных, песенками сказочных героев и</w:t>
            </w:r>
            <w:r w:rsidR="00EF39B9" w:rsidRPr="002A1D11">
              <w:rPr>
                <w:rStyle w:val="22"/>
                <w:sz w:val="24"/>
                <w:szCs w:val="24"/>
              </w:rPr>
              <w:t xml:space="preserve"> т.п.);</w:t>
            </w:r>
          </w:p>
          <w:p w:rsidR="00E2443A" w:rsidRPr="002A1D11" w:rsidRDefault="00E638EE" w:rsidP="00E638EE">
            <w:pPr>
              <w:pStyle w:val="20"/>
              <w:shd w:val="clear" w:color="auto" w:fill="auto"/>
              <w:tabs>
                <w:tab w:val="left" w:pos="-5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 xml:space="preserve">- </w:t>
            </w:r>
            <w:r w:rsidR="00EF39B9" w:rsidRPr="002A1D11">
              <w:rPr>
                <w:rStyle w:val="22"/>
                <w:sz w:val="24"/>
                <w:szCs w:val="24"/>
              </w:rPr>
              <w:t>книжки-раскладушки, в том числе и изготовленные своими руками;</w:t>
            </w:r>
          </w:p>
          <w:p w:rsidR="002A1D11" w:rsidRPr="002A1D11" w:rsidRDefault="002A1D11" w:rsidP="00E638EE">
            <w:pPr>
              <w:pStyle w:val="20"/>
              <w:shd w:val="clear" w:color="auto" w:fill="auto"/>
              <w:tabs>
                <w:tab w:val="left" w:pos="-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>- аудиокниги</w:t>
            </w:r>
          </w:p>
        </w:tc>
      </w:tr>
      <w:tr w:rsidR="00E2443A" w:rsidRPr="005E23FE" w:rsidTr="002A1D11">
        <w:tblPrEx>
          <w:tblCellMar>
            <w:top w:w="0" w:type="dxa"/>
            <w:bottom w:w="0" w:type="dxa"/>
          </w:tblCellMar>
        </w:tblPrEx>
        <w:trPr>
          <w:trHeight w:hRule="exact" w:val="3426"/>
          <w:jc w:val="center"/>
        </w:trPr>
        <w:tc>
          <w:tcPr>
            <w:tcW w:w="2353" w:type="dxa"/>
            <w:shd w:val="clear" w:color="auto" w:fill="FFFFFF"/>
          </w:tcPr>
          <w:p w:rsidR="00E2443A" w:rsidRPr="005E23FE" w:rsidRDefault="00E638EE" w:rsidP="00E638E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>С</w:t>
            </w:r>
            <w:r w:rsidR="00EF39B9" w:rsidRPr="005E23FE">
              <w:rPr>
                <w:rStyle w:val="22"/>
                <w:sz w:val="24"/>
                <w:szCs w:val="24"/>
              </w:rPr>
              <w:t>редняя</w:t>
            </w:r>
            <w:r w:rsidRPr="005E23FE">
              <w:rPr>
                <w:rStyle w:val="22"/>
                <w:sz w:val="24"/>
                <w:szCs w:val="24"/>
              </w:rPr>
              <w:t xml:space="preserve"> разновозрастная группа (от 3 до 5 лет)</w:t>
            </w:r>
          </w:p>
        </w:tc>
        <w:tc>
          <w:tcPr>
            <w:tcW w:w="7731" w:type="dxa"/>
            <w:shd w:val="clear" w:color="auto" w:fill="FFFFFF"/>
          </w:tcPr>
          <w:p w:rsidR="00E2443A" w:rsidRPr="005E23FE" w:rsidRDefault="00E638EE" w:rsidP="005E23F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В центре должно находиться </w:t>
            </w:r>
            <w:r w:rsidR="00EF39B9" w:rsidRPr="005E23FE">
              <w:rPr>
                <w:rStyle w:val="22"/>
                <w:sz w:val="24"/>
                <w:szCs w:val="24"/>
              </w:rPr>
              <w:t>5</w:t>
            </w:r>
            <w:r w:rsidRPr="005E23FE">
              <w:rPr>
                <w:rStyle w:val="22"/>
                <w:sz w:val="24"/>
                <w:szCs w:val="24"/>
              </w:rPr>
              <w:t>-6</w:t>
            </w:r>
            <w:r w:rsidR="00EF39B9" w:rsidRPr="005E23FE">
              <w:rPr>
                <w:rStyle w:val="22"/>
                <w:sz w:val="24"/>
                <w:szCs w:val="24"/>
              </w:rPr>
              <w:t xml:space="preserve"> наименований книг</w:t>
            </w:r>
            <w:r w:rsidRPr="005E23FE">
              <w:rPr>
                <w:rStyle w:val="22"/>
                <w:sz w:val="24"/>
                <w:szCs w:val="24"/>
              </w:rPr>
              <w:t xml:space="preserve"> (знакомые сказ</w:t>
            </w:r>
            <w:r w:rsidR="005E23FE">
              <w:rPr>
                <w:rStyle w:val="22"/>
                <w:sz w:val="24"/>
                <w:szCs w:val="24"/>
              </w:rPr>
              <w:t>ки</w:t>
            </w:r>
            <w:r w:rsidRPr="005E23FE">
              <w:rPr>
                <w:rStyle w:val="22"/>
                <w:sz w:val="24"/>
                <w:szCs w:val="24"/>
              </w:rPr>
              <w:t>, программные произведения</w:t>
            </w:r>
            <w:r w:rsidR="005E23FE">
              <w:rPr>
                <w:rStyle w:val="22"/>
                <w:sz w:val="24"/>
                <w:szCs w:val="24"/>
              </w:rPr>
              <w:t>, отражающие тематику проекта, реализуемого в группе</w:t>
            </w:r>
            <w:r w:rsidRPr="005E23FE">
              <w:rPr>
                <w:rStyle w:val="22"/>
                <w:sz w:val="24"/>
                <w:szCs w:val="24"/>
              </w:rPr>
              <w:t>)</w:t>
            </w:r>
            <w:r w:rsidR="00EF39B9" w:rsidRPr="005E23FE">
              <w:rPr>
                <w:rStyle w:val="22"/>
                <w:sz w:val="24"/>
                <w:szCs w:val="24"/>
              </w:rPr>
              <w:t>:</w:t>
            </w:r>
          </w:p>
          <w:p w:rsidR="00E2443A" w:rsidRPr="005E23FE" w:rsidRDefault="00E638EE" w:rsidP="00E638EE">
            <w:pPr>
              <w:pStyle w:val="20"/>
              <w:shd w:val="clear" w:color="auto" w:fill="auto"/>
              <w:tabs>
                <w:tab w:val="left" w:pos="816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- </w:t>
            </w:r>
            <w:r w:rsidR="00EF39B9" w:rsidRPr="005E23FE">
              <w:rPr>
                <w:rStyle w:val="22"/>
                <w:sz w:val="24"/>
                <w:szCs w:val="24"/>
              </w:rPr>
              <w:t>кни</w:t>
            </w:r>
            <w:r w:rsidRPr="005E23FE">
              <w:rPr>
                <w:rStyle w:val="22"/>
                <w:sz w:val="24"/>
                <w:szCs w:val="24"/>
              </w:rPr>
              <w:t>ги с твердыми листами, что и в</w:t>
            </w:r>
            <w:r w:rsidR="00EF39B9" w:rsidRPr="005E23FE">
              <w:rPr>
                <w:rStyle w:val="22"/>
                <w:sz w:val="24"/>
                <w:szCs w:val="24"/>
              </w:rPr>
              <w:t xml:space="preserve"> младшей</w:t>
            </w:r>
            <w:r w:rsidRPr="005E23FE">
              <w:rPr>
                <w:rStyle w:val="22"/>
                <w:sz w:val="24"/>
                <w:szCs w:val="24"/>
              </w:rPr>
              <w:t xml:space="preserve"> группе</w:t>
            </w:r>
            <w:r w:rsidR="00EF39B9" w:rsidRPr="005E23FE">
              <w:rPr>
                <w:rStyle w:val="22"/>
                <w:sz w:val="24"/>
                <w:szCs w:val="24"/>
              </w:rPr>
              <w:t>;</w:t>
            </w:r>
          </w:p>
          <w:p w:rsidR="00E2443A" w:rsidRPr="005E23FE" w:rsidRDefault="00E638EE" w:rsidP="00E638EE">
            <w:pPr>
              <w:pStyle w:val="20"/>
              <w:shd w:val="clear" w:color="auto" w:fill="auto"/>
              <w:tabs>
                <w:tab w:val="left" w:pos="84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- </w:t>
            </w:r>
            <w:r w:rsidR="00EF39B9" w:rsidRPr="005E23FE">
              <w:rPr>
                <w:rStyle w:val="22"/>
                <w:sz w:val="24"/>
                <w:szCs w:val="24"/>
              </w:rPr>
              <w:t>книги с обычной листовой структурой;</w:t>
            </w:r>
          </w:p>
          <w:p w:rsidR="000F264A" w:rsidRPr="005E23FE" w:rsidRDefault="000F264A" w:rsidP="000F264A">
            <w:pPr>
              <w:pStyle w:val="20"/>
              <w:shd w:val="clear" w:color="auto" w:fill="auto"/>
              <w:tabs>
                <w:tab w:val="left" w:pos="840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- </w:t>
            </w:r>
            <w:r w:rsidR="00E638EE" w:rsidRPr="005E23FE">
              <w:rPr>
                <w:rStyle w:val="22"/>
                <w:sz w:val="24"/>
                <w:szCs w:val="24"/>
              </w:rPr>
              <w:t>книги с одним и тем же произведением, но иллюстрированные разными художниками</w:t>
            </w:r>
            <w:r w:rsidRPr="005E23FE">
              <w:rPr>
                <w:rStyle w:val="22"/>
                <w:sz w:val="24"/>
                <w:szCs w:val="24"/>
              </w:rPr>
              <w:t xml:space="preserve"> </w:t>
            </w:r>
          </w:p>
          <w:p w:rsidR="000F264A" w:rsidRPr="005E23FE" w:rsidRDefault="000F264A" w:rsidP="000F264A">
            <w:pPr>
              <w:pStyle w:val="20"/>
              <w:shd w:val="clear" w:color="auto" w:fill="auto"/>
              <w:tabs>
                <w:tab w:val="left" w:pos="840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- портреты писателей: С. Маршак, В. Маяковский, А. Пушкин; </w:t>
            </w:r>
          </w:p>
          <w:p w:rsidR="000F264A" w:rsidRPr="005E23FE" w:rsidRDefault="000F264A" w:rsidP="000F264A">
            <w:pPr>
              <w:pStyle w:val="20"/>
              <w:shd w:val="clear" w:color="auto" w:fill="auto"/>
              <w:tabs>
                <w:tab w:val="left" w:pos="840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- тематические выставки «Сказки», «Времена года», «Сказки о дружбе зверей» и др. (1 раз в квартал) </w:t>
            </w:r>
          </w:p>
          <w:p w:rsidR="000F264A" w:rsidRDefault="000F264A" w:rsidP="000F264A">
            <w:pPr>
              <w:pStyle w:val="20"/>
              <w:shd w:val="clear" w:color="auto" w:fill="auto"/>
              <w:tabs>
                <w:tab w:val="left" w:pos="840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>- материал для ремонта книг</w:t>
            </w:r>
          </w:p>
          <w:p w:rsidR="002A1D11" w:rsidRPr="002A1D11" w:rsidRDefault="002A1D11" w:rsidP="000F264A">
            <w:pPr>
              <w:pStyle w:val="20"/>
              <w:shd w:val="clear" w:color="auto" w:fill="auto"/>
              <w:tabs>
                <w:tab w:val="left" w:pos="84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A1D11">
              <w:rPr>
                <w:rStyle w:val="22"/>
                <w:sz w:val="24"/>
                <w:szCs w:val="24"/>
              </w:rPr>
              <w:t>- аудиокниги</w:t>
            </w:r>
          </w:p>
          <w:p w:rsidR="00E2443A" w:rsidRPr="005E23FE" w:rsidRDefault="00E2443A" w:rsidP="00E638EE">
            <w:pPr>
              <w:pStyle w:val="20"/>
              <w:shd w:val="clear" w:color="auto" w:fill="auto"/>
              <w:tabs>
                <w:tab w:val="left" w:pos="84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443A" w:rsidRPr="005E23FE" w:rsidTr="002A1D11">
        <w:tblPrEx>
          <w:tblCellMar>
            <w:top w:w="0" w:type="dxa"/>
            <w:bottom w:w="0" w:type="dxa"/>
          </w:tblCellMar>
        </w:tblPrEx>
        <w:trPr>
          <w:trHeight w:hRule="exact" w:val="6530"/>
          <w:jc w:val="center"/>
        </w:trPr>
        <w:tc>
          <w:tcPr>
            <w:tcW w:w="2353" w:type="dxa"/>
            <w:shd w:val="clear" w:color="auto" w:fill="FFFFFF"/>
          </w:tcPr>
          <w:p w:rsidR="00E2443A" w:rsidRPr="005E23FE" w:rsidRDefault="00EF39B9" w:rsidP="00C1299F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lastRenderedPageBreak/>
              <w:t>Старшая</w:t>
            </w:r>
            <w:r w:rsidR="00C1299F">
              <w:rPr>
                <w:rStyle w:val="22"/>
                <w:sz w:val="24"/>
                <w:szCs w:val="24"/>
              </w:rPr>
              <w:t xml:space="preserve"> разновозрастная группа (5-7 лет)</w:t>
            </w:r>
          </w:p>
        </w:tc>
        <w:tc>
          <w:tcPr>
            <w:tcW w:w="7731" w:type="dxa"/>
            <w:shd w:val="clear" w:color="auto" w:fill="FFFFFF"/>
          </w:tcPr>
          <w:p w:rsidR="00E2443A" w:rsidRPr="005E23FE" w:rsidRDefault="000F264A" w:rsidP="000F264A">
            <w:pPr>
              <w:pStyle w:val="20"/>
              <w:shd w:val="clear" w:color="auto" w:fill="auto"/>
              <w:tabs>
                <w:tab w:val="left" w:pos="640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В центре располагается </w:t>
            </w:r>
            <w:r w:rsidR="00EF39B9" w:rsidRPr="005E23FE">
              <w:rPr>
                <w:rStyle w:val="22"/>
                <w:sz w:val="24"/>
                <w:szCs w:val="24"/>
              </w:rPr>
              <w:t>10-12 книг ра</w:t>
            </w:r>
            <w:r w:rsidR="005E23FE">
              <w:rPr>
                <w:rStyle w:val="22"/>
                <w:sz w:val="24"/>
                <w:szCs w:val="24"/>
              </w:rPr>
              <w:t>зличной тематики и жанров (могут</w:t>
            </w:r>
            <w:r w:rsidR="00EF39B9" w:rsidRPr="005E23FE">
              <w:rPr>
                <w:rStyle w:val="22"/>
                <w:sz w:val="24"/>
                <w:szCs w:val="24"/>
              </w:rPr>
              <w:t xml:space="preserve"> быть книги одного наименования, но иллюстрированные разными художниками)</w:t>
            </w:r>
            <w:r w:rsidRPr="005E23FE">
              <w:rPr>
                <w:rStyle w:val="22"/>
                <w:sz w:val="24"/>
                <w:szCs w:val="24"/>
              </w:rPr>
              <w:t>:</w:t>
            </w:r>
          </w:p>
          <w:p w:rsidR="000F264A" w:rsidRPr="005E23FE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книги, отражающие тему проекта, реализуемого в группе;</w:t>
            </w:r>
          </w:p>
          <w:p w:rsidR="000F264A" w:rsidRPr="005E23FE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2-3 сказочных произведения;</w:t>
            </w:r>
          </w:p>
          <w:p w:rsidR="000F264A" w:rsidRPr="005E23FE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весёлые книги С. Маршака, С. Михалкова, Н. Носова, В. Драгунского, Э.Успенского;</w:t>
            </w:r>
          </w:p>
          <w:p w:rsidR="000F264A" w:rsidRPr="005E23FE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книги - самоделки, состоящие из рассказов детей, записанных взрослыми, иллюстрированные самими детьми;</w:t>
            </w:r>
          </w:p>
          <w:p w:rsidR="000F264A" w:rsidRPr="005E23FE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энциклопедии («умные» книжки);</w:t>
            </w:r>
          </w:p>
          <w:p w:rsidR="000F264A" w:rsidRPr="005E23FE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 xml:space="preserve">«Толстые» книжки; </w:t>
            </w:r>
          </w:p>
          <w:p w:rsidR="000F264A" w:rsidRPr="005E23FE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книги, которые дети приносят из дома;</w:t>
            </w:r>
          </w:p>
          <w:p w:rsidR="000F264A" w:rsidRDefault="000F264A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книги на школьную тематику.</w:t>
            </w:r>
          </w:p>
          <w:p w:rsidR="002A1D11" w:rsidRPr="005E23FE" w:rsidRDefault="002A1D11" w:rsidP="000F264A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40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аудиокниги</w:t>
            </w:r>
          </w:p>
          <w:p w:rsidR="00E2443A" w:rsidRPr="005E23FE" w:rsidRDefault="000F264A" w:rsidP="000F264A">
            <w:pPr>
              <w:pStyle w:val="20"/>
              <w:shd w:val="clear" w:color="auto" w:fill="auto"/>
              <w:tabs>
                <w:tab w:val="left" w:pos="64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rStyle w:val="22"/>
                <w:sz w:val="24"/>
                <w:szCs w:val="24"/>
              </w:rPr>
              <w:t xml:space="preserve">- </w:t>
            </w:r>
            <w:r w:rsidR="00EF39B9" w:rsidRPr="005E23FE">
              <w:rPr>
                <w:rStyle w:val="22"/>
                <w:sz w:val="24"/>
                <w:szCs w:val="24"/>
              </w:rPr>
              <w:t>портреты писателей: М.Горький, С.Михалков, Б.Житков, Л.Толстой, Н.Носов, К. Чуковский;</w:t>
            </w:r>
          </w:p>
          <w:p w:rsidR="000F264A" w:rsidRPr="005E23FE" w:rsidRDefault="000F264A" w:rsidP="000F264A">
            <w:pPr>
              <w:pStyle w:val="20"/>
              <w:shd w:val="clear" w:color="auto" w:fill="auto"/>
              <w:tabs>
                <w:tab w:val="left" w:pos="349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- портреты художников - иллюстраторов (Е.Рачев, Н.Чарушин и др.);</w:t>
            </w:r>
          </w:p>
          <w:p w:rsidR="000F264A" w:rsidRDefault="000F264A" w:rsidP="000F264A">
            <w:pPr>
              <w:pStyle w:val="20"/>
              <w:shd w:val="clear" w:color="auto" w:fill="auto"/>
              <w:tabs>
                <w:tab w:val="left" w:pos="3552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- тематические выставки «Веселые книжки», «Книги о нашей стране» и т.п., выставки с рисунками детей на заданную тему (1 раз в квартал).</w:t>
            </w:r>
          </w:p>
          <w:p w:rsidR="005E23FE" w:rsidRPr="005E23FE" w:rsidRDefault="005E23FE" w:rsidP="005E23FE">
            <w:pPr>
              <w:pStyle w:val="20"/>
              <w:shd w:val="clear" w:color="auto" w:fill="auto"/>
              <w:tabs>
                <w:tab w:val="left" w:pos="84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E23FE">
              <w:rPr>
                <w:rStyle w:val="22"/>
                <w:sz w:val="24"/>
                <w:szCs w:val="24"/>
              </w:rPr>
              <w:t xml:space="preserve"> материал для ремонта книг</w:t>
            </w:r>
          </w:p>
          <w:p w:rsidR="005E23FE" w:rsidRPr="005E23FE" w:rsidRDefault="005E23FE" w:rsidP="005E23F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E23FE">
              <w:rPr>
                <w:sz w:val="24"/>
                <w:szCs w:val="24"/>
              </w:rPr>
              <w:t>В старшей группе в центре Литературы необходимо подготовить атрибуты для сюжетно-ролевой игры «Библиотека» (формуляры на каждого ребёнка, учётные карточки на каждую книгу и др.)</w:t>
            </w:r>
          </w:p>
          <w:p w:rsidR="000F264A" w:rsidRPr="005E23FE" w:rsidRDefault="000F264A" w:rsidP="000F264A">
            <w:pPr>
              <w:pStyle w:val="20"/>
              <w:shd w:val="clear" w:color="auto" w:fill="auto"/>
              <w:tabs>
                <w:tab w:val="left" w:pos="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E2443A" w:rsidRDefault="00E2443A" w:rsidP="00E638EE">
      <w:pPr>
        <w:ind w:firstLine="709"/>
        <w:rPr>
          <w:sz w:val="2"/>
          <w:szCs w:val="2"/>
        </w:rPr>
      </w:pPr>
    </w:p>
    <w:p w:rsidR="00E2443A" w:rsidRDefault="00E2443A" w:rsidP="005E23FE"/>
    <w:p w:rsidR="005E23FE" w:rsidRDefault="005E23FE" w:rsidP="005E23FE">
      <w:pPr>
        <w:rPr>
          <w:sz w:val="2"/>
          <w:szCs w:val="2"/>
        </w:rPr>
      </w:pPr>
    </w:p>
    <w:p w:rsidR="00E2443A" w:rsidRPr="00832201" w:rsidRDefault="00EF39B9" w:rsidP="005E23FE">
      <w:pPr>
        <w:pStyle w:val="a4"/>
        <w:shd w:val="clear" w:color="auto" w:fill="auto"/>
        <w:spacing w:line="240" w:lineRule="auto"/>
        <w:ind w:firstLine="709"/>
        <w:jc w:val="center"/>
      </w:pPr>
      <w:r w:rsidRPr="00832201">
        <w:rPr>
          <w:rStyle w:val="a5"/>
          <w:b/>
          <w:bCs/>
          <w:u w:val="none"/>
        </w:rPr>
        <w:t>Речевой центр</w:t>
      </w: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06"/>
        <w:gridCol w:w="7784"/>
      </w:tblGrid>
      <w:tr w:rsidR="00E2443A" w:rsidRPr="00832201" w:rsidTr="00C1299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43A" w:rsidRPr="00832201" w:rsidRDefault="00EF39B9" w:rsidP="005E23F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2201">
              <w:rPr>
                <w:rStyle w:val="21"/>
                <w:sz w:val="24"/>
                <w:szCs w:val="24"/>
              </w:rPr>
              <w:t>Возрастная груп</w:t>
            </w:r>
            <w:r w:rsidRPr="00832201">
              <w:rPr>
                <w:rStyle w:val="21"/>
                <w:sz w:val="24"/>
                <w:szCs w:val="24"/>
              </w:rPr>
              <w:t>па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43A" w:rsidRPr="00832201" w:rsidRDefault="00EF39B9" w:rsidP="005E23F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2201">
              <w:rPr>
                <w:rStyle w:val="21"/>
                <w:sz w:val="24"/>
                <w:szCs w:val="24"/>
              </w:rPr>
              <w:t>Наполняемость речевого уголка</w:t>
            </w:r>
          </w:p>
        </w:tc>
      </w:tr>
      <w:tr w:rsidR="00E2443A" w:rsidRPr="00832201" w:rsidTr="00C1299F">
        <w:tblPrEx>
          <w:tblCellMar>
            <w:top w:w="0" w:type="dxa"/>
            <w:bottom w:w="0" w:type="dxa"/>
          </w:tblCellMar>
        </w:tblPrEx>
        <w:trPr>
          <w:trHeight w:hRule="exact" w:val="6955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43A" w:rsidRPr="00832201" w:rsidRDefault="00832201" w:rsidP="005E23F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832201">
              <w:rPr>
                <w:sz w:val="24"/>
                <w:szCs w:val="24"/>
              </w:rPr>
              <w:t>Группа детей раннего возраста</w:t>
            </w:r>
            <w:r w:rsidR="00C1299F">
              <w:rPr>
                <w:sz w:val="24"/>
                <w:szCs w:val="24"/>
              </w:rPr>
              <w:t xml:space="preserve"> (до 3 лет)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43A" w:rsidRPr="00832201" w:rsidRDefault="00EF39B9" w:rsidP="005E23F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832201">
              <w:rPr>
                <w:rStyle w:val="22"/>
                <w:sz w:val="24"/>
                <w:szCs w:val="24"/>
              </w:rPr>
              <w:t xml:space="preserve">Наборы картинок и </w:t>
            </w:r>
            <w:r w:rsidR="00832201" w:rsidRPr="00832201">
              <w:rPr>
                <w:rStyle w:val="22"/>
                <w:sz w:val="24"/>
                <w:szCs w:val="24"/>
              </w:rPr>
              <w:t>открыток по основным темам по</w:t>
            </w:r>
            <w:r w:rsidRPr="00832201">
              <w:rPr>
                <w:rStyle w:val="22"/>
                <w:sz w:val="24"/>
                <w:szCs w:val="24"/>
              </w:rPr>
              <w:t xml:space="preserve"> 4-6 в каждой группе: домашние животные, дикие животные, животные с детёныш</w:t>
            </w:r>
            <w:r w:rsidR="00832201" w:rsidRPr="00832201">
              <w:rPr>
                <w:rStyle w:val="22"/>
                <w:sz w:val="24"/>
                <w:szCs w:val="24"/>
              </w:rPr>
              <w:t>ами</w:t>
            </w:r>
            <w:r w:rsidRPr="00832201">
              <w:rPr>
                <w:rStyle w:val="22"/>
                <w:sz w:val="24"/>
                <w:szCs w:val="24"/>
              </w:rPr>
              <w:t xml:space="preserve">, овощи, </w:t>
            </w:r>
            <w:r w:rsidR="00832201" w:rsidRPr="00832201">
              <w:rPr>
                <w:rStyle w:val="22"/>
                <w:sz w:val="24"/>
                <w:szCs w:val="24"/>
              </w:rPr>
              <w:t>фрукты,</w:t>
            </w:r>
            <w:r w:rsidRPr="00832201">
              <w:rPr>
                <w:rStyle w:val="22"/>
                <w:sz w:val="24"/>
                <w:szCs w:val="24"/>
              </w:rPr>
              <w:t xml:space="preserve"> одежда, посуда, меб</w:t>
            </w:r>
            <w:r w:rsidR="00832201" w:rsidRPr="00832201">
              <w:rPr>
                <w:rStyle w:val="22"/>
                <w:sz w:val="24"/>
                <w:szCs w:val="24"/>
              </w:rPr>
              <w:t>ель, транспорт</w:t>
            </w:r>
            <w:r w:rsidRPr="00832201">
              <w:rPr>
                <w:rStyle w:val="22"/>
                <w:sz w:val="24"/>
                <w:szCs w:val="24"/>
              </w:rPr>
              <w:t xml:space="preserve"> и др.</w:t>
            </w:r>
          </w:p>
          <w:p w:rsid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2. </w:t>
            </w:r>
            <w:r w:rsidR="00EF39B9" w:rsidRPr="00832201">
              <w:rPr>
                <w:rStyle w:val="22"/>
                <w:sz w:val="24"/>
                <w:szCs w:val="24"/>
              </w:rPr>
              <w:t>Наборы предметных картинок для последовательной группировки по разным признакам (назначению и т.п.).</w:t>
            </w:r>
            <w:r w:rsidRPr="00832201">
              <w:rPr>
                <w:rStyle w:val="22"/>
                <w:sz w:val="24"/>
                <w:szCs w:val="24"/>
              </w:rPr>
              <w:t xml:space="preserve"> </w:t>
            </w:r>
          </w:p>
          <w:p w:rsid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3. </w:t>
            </w:r>
            <w:r w:rsidRPr="00832201">
              <w:rPr>
                <w:rStyle w:val="22"/>
                <w:sz w:val="24"/>
                <w:szCs w:val="24"/>
              </w:rPr>
              <w:t>Серии из 3-4 картинок для установления последовательности событий (сказки, социобытовые ситуации).</w:t>
            </w:r>
          </w:p>
          <w:p w:rsid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t xml:space="preserve">4. </w:t>
            </w:r>
            <w:r w:rsidRPr="00832201">
              <w:rPr>
                <w:rStyle w:val="22"/>
                <w:sz w:val="24"/>
                <w:szCs w:val="24"/>
              </w:rPr>
              <w:t>Серии из 4 картинок: части суток (деятельность людей ближайшего окружения).</w:t>
            </w:r>
          </w:p>
          <w:p w:rsidR="00832201" w:rsidRP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832201">
              <w:rPr>
                <w:i/>
              </w:rPr>
              <w:t xml:space="preserve">5. </w:t>
            </w:r>
            <w:r w:rsidRPr="00832201">
              <w:rPr>
                <w:rStyle w:val="22"/>
                <w:i/>
                <w:sz w:val="24"/>
                <w:szCs w:val="24"/>
              </w:rPr>
              <w:t>Серии из 4 картинок: времена года (природа и сезонная деятельность людей).</w:t>
            </w:r>
          </w:p>
          <w:p w:rsid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t xml:space="preserve">6. </w:t>
            </w:r>
            <w:r w:rsidRPr="00832201">
              <w:rPr>
                <w:rStyle w:val="22"/>
                <w:sz w:val="24"/>
                <w:szCs w:val="24"/>
              </w:rPr>
              <w:t>Сюжетные картинки крупного формата (с различной тематикой, близкой ребенку, - сказочной, социобытовой)</w:t>
            </w:r>
          </w:p>
          <w:p w:rsid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832201">
              <w:rPr>
                <w:i/>
              </w:rPr>
              <w:t xml:space="preserve">7. </w:t>
            </w:r>
            <w:r w:rsidRPr="00832201">
              <w:rPr>
                <w:rStyle w:val="22"/>
                <w:i/>
                <w:sz w:val="24"/>
                <w:szCs w:val="24"/>
              </w:rPr>
              <w:t>Лото различного типа («Домашние животные и птицы», «Дикие животные» и др.).</w:t>
            </w:r>
          </w:p>
          <w:p w:rsid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832201">
              <w:t>8</w:t>
            </w:r>
            <w:r>
              <w:rPr>
                <w:i/>
              </w:rPr>
              <w:t xml:space="preserve">. </w:t>
            </w:r>
            <w:r w:rsidRPr="00832201">
              <w:rPr>
                <w:rStyle w:val="22"/>
                <w:sz w:val="24"/>
                <w:szCs w:val="24"/>
              </w:rPr>
              <w:t>Пособия и игры для формирования правильного речевого дыхания: «Листочки»; «Бабочки»; «Волшебный пушок»; разноцветные шарики; султанчики; бумажные снежинки и др.</w:t>
            </w:r>
          </w:p>
          <w:p w:rsidR="00832201" w:rsidRP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rStyle w:val="22"/>
                <w:i/>
                <w:sz w:val="24"/>
                <w:szCs w:val="24"/>
              </w:rPr>
            </w:pPr>
            <w:r w:rsidRPr="00832201">
              <w:rPr>
                <w:i/>
              </w:rPr>
              <w:t xml:space="preserve">9. </w:t>
            </w:r>
            <w:r w:rsidRPr="00832201">
              <w:rPr>
                <w:rStyle w:val="22"/>
                <w:i/>
                <w:sz w:val="24"/>
                <w:szCs w:val="24"/>
              </w:rPr>
              <w:t xml:space="preserve">Пособия и игры для формирования фонематического восприятия и слуха: шумовые инструменты; звуковые коробочки; погремушки; </w:t>
            </w:r>
          </w:p>
          <w:p w:rsid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10. Предметные и </w:t>
            </w:r>
            <w:r w:rsidRPr="00832201">
              <w:rPr>
                <w:rStyle w:val="22"/>
                <w:sz w:val="24"/>
                <w:szCs w:val="24"/>
              </w:rPr>
              <w:t>сюжетные картинки для активизации и автоматизации звуков.</w:t>
            </w:r>
          </w:p>
          <w:p w:rsidR="00E2443A" w:rsidRPr="00832201" w:rsidRDefault="00832201" w:rsidP="00832201">
            <w:pPr>
              <w:pStyle w:val="20"/>
              <w:shd w:val="clear" w:color="auto" w:fill="auto"/>
              <w:tabs>
                <w:tab w:val="left" w:pos="634"/>
              </w:tabs>
              <w:spacing w:before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832201">
              <w:t>11</w:t>
            </w:r>
            <w:r>
              <w:rPr>
                <w:i/>
              </w:rPr>
              <w:t xml:space="preserve">. </w:t>
            </w:r>
            <w:r w:rsidRPr="00832201">
              <w:rPr>
                <w:rStyle w:val="22"/>
                <w:sz w:val="24"/>
                <w:szCs w:val="24"/>
              </w:rPr>
              <w:t>Развитие мелкой моторики:</w:t>
            </w:r>
            <w:r w:rsidRPr="00832201">
              <w:rPr>
                <w:rStyle w:val="22"/>
                <w:sz w:val="24"/>
                <w:szCs w:val="24"/>
              </w:rPr>
              <w:tab/>
            </w:r>
            <w:r w:rsidRPr="00832201">
              <w:rPr>
                <w:rStyle w:val="22"/>
                <w:i/>
                <w:sz w:val="24"/>
                <w:szCs w:val="24"/>
              </w:rPr>
              <w:t>массажные мячики,</w:t>
            </w:r>
            <w:r w:rsidRPr="00832201">
              <w:rPr>
                <w:i/>
                <w:sz w:val="24"/>
                <w:szCs w:val="24"/>
              </w:rPr>
              <w:t xml:space="preserve"> </w:t>
            </w:r>
            <w:r w:rsidRPr="00832201">
              <w:rPr>
                <w:rStyle w:val="22"/>
                <w:i/>
                <w:sz w:val="24"/>
                <w:szCs w:val="24"/>
              </w:rPr>
              <w:t>прищепки, мозаики; игры- шнуровки</w:t>
            </w:r>
            <w:r>
              <w:rPr>
                <w:rStyle w:val="22"/>
                <w:sz w:val="24"/>
                <w:szCs w:val="24"/>
              </w:rPr>
              <w:t>; картотеки</w:t>
            </w:r>
            <w:r w:rsidRPr="00832201"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22"/>
                <w:sz w:val="24"/>
                <w:szCs w:val="24"/>
              </w:rPr>
              <w:t>пальчиковых игр</w:t>
            </w:r>
          </w:p>
        </w:tc>
      </w:tr>
    </w:tbl>
    <w:p w:rsidR="00E2443A" w:rsidRDefault="00E2443A" w:rsidP="005E23FE">
      <w:pPr>
        <w:ind w:firstLine="709"/>
        <w:rPr>
          <w:sz w:val="2"/>
          <w:szCs w:val="2"/>
        </w:rPr>
      </w:pPr>
    </w:p>
    <w:p w:rsidR="00E2443A" w:rsidRDefault="00EF39B9" w:rsidP="00A90D8C">
      <w:pPr>
        <w:ind w:firstLine="709"/>
        <w:rPr>
          <w:sz w:val="2"/>
          <w:szCs w:val="2"/>
        </w:rPr>
      </w:pPr>
      <w:r>
        <w:br w:type="page"/>
      </w:r>
    </w:p>
    <w:tbl>
      <w:tblPr>
        <w:tblOverlap w:val="never"/>
        <w:tblW w:w="1017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9"/>
        <w:gridCol w:w="7777"/>
      </w:tblGrid>
      <w:tr w:rsidR="00E2443A" w:rsidRPr="00C1299F" w:rsidTr="002B1EE4">
        <w:tblPrEx>
          <w:tblCellMar>
            <w:top w:w="0" w:type="dxa"/>
            <w:bottom w:w="0" w:type="dxa"/>
          </w:tblCellMar>
        </w:tblPrEx>
        <w:trPr>
          <w:trHeight w:hRule="exact" w:val="8940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43A" w:rsidRPr="00C1299F" w:rsidRDefault="00EF39B9" w:rsidP="0083220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1"/>
                <w:sz w:val="24"/>
                <w:szCs w:val="24"/>
              </w:rPr>
              <w:lastRenderedPageBreak/>
              <w:t>Средн</w:t>
            </w:r>
            <w:r w:rsidR="00832201" w:rsidRPr="00C1299F">
              <w:rPr>
                <w:rStyle w:val="21"/>
                <w:sz w:val="24"/>
                <w:szCs w:val="24"/>
              </w:rPr>
              <w:t>яя разновозрастная группа (от 3 до 5 лет)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43A" w:rsidRPr="00C1299F" w:rsidRDefault="00832201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 xml:space="preserve">Наборы картинок по темам, </w:t>
            </w:r>
            <w:r w:rsidR="00EF39B9" w:rsidRPr="00C1299F">
              <w:rPr>
                <w:rStyle w:val="22"/>
                <w:sz w:val="24"/>
                <w:szCs w:val="24"/>
              </w:rPr>
              <w:t xml:space="preserve"> для группировки и обобщения (до 8-10 в каждой группе): животные, птицы, </w:t>
            </w:r>
            <w:r w:rsidR="00EF39B9" w:rsidRPr="00C1299F">
              <w:rPr>
                <w:rStyle w:val="22"/>
                <w:sz w:val="24"/>
                <w:szCs w:val="24"/>
              </w:rPr>
              <w:t>рыбы, насекомые, растения, продукты питания, одежда, мебель, здания, транспорт, профессии, предметы обихода и др.</w:t>
            </w:r>
          </w:p>
          <w:p w:rsidR="00E2443A" w:rsidRPr="00C1299F" w:rsidRDefault="00EF39B9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>Наборы парных картинок типа «лото» из 6-8 частей.</w:t>
            </w:r>
          </w:p>
          <w:p w:rsidR="00E2443A" w:rsidRPr="00C1299F" w:rsidRDefault="00EF39B9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 xml:space="preserve">Наборы парных картинок на соотнесение (сравнение): найди отличия (по внешнему виду), ошибки </w:t>
            </w:r>
            <w:r w:rsidRPr="00C1299F">
              <w:rPr>
                <w:rStyle w:val="22"/>
                <w:sz w:val="24"/>
                <w:szCs w:val="24"/>
              </w:rPr>
              <w:t>(по смыслу).</w:t>
            </w:r>
          </w:p>
          <w:p w:rsidR="00E2443A" w:rsidRPr="00C1299F" w:rsidRDefault="00EF39B9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94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>Наборы табличек и карточек для сравнения по 1 -2 признакам (логические таблицы).</w:t>
            </w:r>
          </w:p>
          <w:p w:rsidR="00E2443A" w:rsidRPr="00C1299F" w:rsidRDefault="00EF39B9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2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>Наборы предметных картинок для группировки по разным признакам (2-3) последовательно или одновременно (назначение, цвет, величина).</w:t>
            </w:r>
          </w:p>
          <w:p w:rsidR="00E2443A" w:rsidRPr="00C1299F" w:rsidRDefault="00EF39B9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60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 xml:space="preserve">Серии картинок (по 4-6) для </w:t>
            </w:r>
            <w:r w:rsidRPr="00C1299F">
              <w:rPr>
                <w:rStyle w:val="22"/>
                <w:sz w:val="24"/>
                <w:szCs w:val="24"/>
              </w:rPr>
              <w:t>установления последовательности событий (сказки, социобытовые ситуации, литературные сюжеты).</w:t>
            </w:r>
          </w:p>
          <w:p w:rsidR="00E2443A" w:rsidRPr="00C1299F" w:rsidRDefault="00EF39B9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C1299F">
              <w:rPr>
                <w:rStyle w:val="22"/>
                <w:i/>
                <w:sz w:val="24"/>
                <w:szCs w:val="24"/>
              </w:rPr>
              <w:t>Серии картинок «Времена года» (сезонные явления и деятельность людей).</w:t>
            </w:r>
          </w:p>
          <w:p w:rsidR="00E2443A" w:rsidRPr="00C1299F" w:rsidRDefault="00EF39B9" w:rsidP="00832201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>Сюжетные картинки с разной тематикой, крупного и мелкого формата.</w:t>
            </w:r>
          </w:p>
          <w:p w:rsidR="00832201" w:rsidRPr="00C1299F" w:rsidRDefault="00EF39B9" w:rsidP="00832201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706"/>
              </w:tabs>
              <w:spacing w:before="0" w:line="240" w:lineRule="auto"/>
              <w:ind w:firstLine="0"/>
              <w:jc w:val="both"/>
              <w:rPr>
                <w:rStyle w:val="22"/>
                <w:sz w:val="24"/>
                <w:szCs w:val="24"/>
              </w:rPr>
            </w:pPr>
            <w:r w:rsidRPr="00C1299F">
              <w:rPr>
                <w:rStyle w:val="22"/>
                <w:i/>
                <w:sz w:val="24"/>
                <w:szCs w:val="24"/>
              </w:rPr>
              <w:t xml:space="preserve">Разрезные (складные) </w:t>
            </w:r>
            <w:r w:rsidRPr="00C1299F">
              <w:rPr>
                <w:rStyle w:val="22"/>
                <w:i/>
                <w:sz w:val="24"/>
                <w:szCs w:val="24"/>
              </w:rPr>
              <w:t>кубики с сюжетными картинками (6-8 частей).</w:t>
            </w:r>
            <w:r w:rsidR="00832201" w:rsidRPr="00C1299F">
              <w:rPr>
                <w:rStyle w:val="22"/>
                <w:sz w:val="24"/>
                <w:szCs w:val="24"/>
              </w:rPr>
              <w:t xml:space="preserve"> </w:t>
            </w:r>
          </w:p>
          <w:p w:rsidR="00832201" w:rsidRPr="00C1299F" w:rsidRDefault="00832201" w:rsidP="00832201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706"/>
              </w:tabs>
              <w:spacing w:before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C1299F">
              <w:rPr>
                <w:rStyle w:val="22"/>
                <w:i/>
                <w:sz w:val="24"/>
                <w:szCs w:val="24"/>
              </w:rPr>
              <w:t>Разрезные сюжетные картинки (6-8 частей).</w:t>
            </w:r>
          </w:p>
          <w:p w:rsidR="00832201" w:rsidRPr="00C1299F" w:rsidRDefault="00832201" w:rsidP="00832201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696"/>
              </w:tabs>
              <w:spacing w:before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C1299F">
              <w:rPr>
                <w:rStyle w:val="22"/>
                <w:i/>
                <w:sz w:val="24"/>
                <w:szCs w:val="24"/>
              </w:rPr>
              <w:t>Разрезные контурные картинки (4-6 частей).</w:t>
            </w:r>
          </w:p>
          <w:p w:rsidR="00832201" w:rsidRPr="00C1299F" w:rsidRDefault="00832201" w:rsidP="00832201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9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 xml:space="preserve">Игрушки </w:t>
            </w:r>
            <w:r w:rsidRPr="00C1299F">
              <w:rPr>
                <w:rStyle w:val="23"/>
                <w:sz w:val="24"/>
                <w:szCs w:val="24"/>
              </w:rPr>
              <w:t>(дидактические, образные, наборы игрушек)</w:t>
            </w:r>
            <w:r w:rsidRPr="00C1299F">
              <w:rPr>
                <w:rStyle w:val="214pt0"/>
                <w:sz w:val="24"/>
                <w:szCs w:val="24"/>
              </w:rPr>
              <w:t>.</w:t>
            </w:r>
          </w:p>
          <w:p w:rsidR="00832201" w:rsidRPr="00C1299F" w:rsidRDefault="00832201" w:rsidP="00C1299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44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1299F">
              <w:rPr>
                <w:rStyle w:val="22"/>
                <w:sz w:val="24"/>
                <w:szCs w:val="24"/>
              </w:rPr>
              <w:t>Пособия и игры для закрепления правильного речевого дыхания: «Листочки»; «Бабочки»; «Волшебный пушок»; разноцветные шарики; султанчики; бумажные снежинки; вертушки — карандаши; колокольчики из фольги</w:t>
            </w:r>
            <w:r w:rsidR="002A1D11">
              <w:rPr>
                <w:rStyle w:val="22"/>
                <w:sz w:val="24"/>
                <w:szCs w:val="24"/>
              </w:rPr>
              <w:t>,</w:t>
            </w:r>
            <w:r w:rsidRPr="00C1299F">
              <w:rPr>
                <w:rStyle w:val="22"/>
                <w:sz w:val="24"/>
                <w:szCs w:val="24"/>
              </w:rPr>
              <w:t xml:space="preserve"> на ниточке и др.</w:t>
            </w:r>
          </w:p>
          <w:p w:rsidR="00C1299F" w:rsidRPr="00C1299F" w:rsidRDefault="00832201" w:rsidP="00C1299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494"/>
              </w:tabs>
              <w:spacing w:before="0" w:line="240" w:lineRule="auto"/>
              <w:ind w:firstLine="0"/>
              <w:jc w:val="both"/>
              <w:rPr>
                <w:rStyle w:val="22"/>
                <w:i/>
                <w:sz w:val="24"/>
                <w:szCs w:val="24"/>
              </w:rPr>
            </w:pPr>
            <w:r w:rsidRPr="00C1299F">
              <w:rPr>
                <w:rStyle w:val="22"/>
                <w:i/>
                <w:sz w:val="24"/>
                <w:szCs w:val="24"/>
              </w:rPr>
              <w:t xml:space="preserve">Пособия и игры для формирования фонематического восприятия и слуха: шумовые инструменты; звуковые коробочки; </w:t>
            </w:r>
          </w:p>
          <w:p w:rsidR="00832201" w:rsidRPr="00C1299F" w:rsidRDefault="00C1299F" w:rsidP="00C1299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49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П</w:t>
            </w:r>
            <w:r w:rsidR="00832201" w:rsidRPr="00C1299F">
              <w:rPr>
                <w:rStyle w:val="22"/>
                <w:sz w:val="24"/>
                <w:szCs w:val="24"/>
              </w:rPr>
              <w:t>редметные, сюжетные картинки для активизации и автоматизации звуков.</w:t>
            </w:r>
          </w:p>
          <w:p w:rsidR="00E2443A" w:rsidRPr="00C1299F" w:rsidRDefault="00C1299F" w:rsidP="00C1299F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Пособия на</w:t>
            </w:r>
            <w:r w:rsidR="00832201" w:rsidRPr="00C1299F">
              <w:rPr>
                <w:rStyle w:val="22"/>
                <w:sz w:val="24"/>
                <w:szCs w:val="24"/>
              </w:rPr>
              <w:t xml:space="preserve"> развитие мелкой моторики</w:t>
            </w:r>
            <w:r w:rsidR="00832201" w:rsidRPr="00C1299F">
              <w:rPr>
                <w:rStyle w:val="22"/>
                <w:i/>
                <w:sz w:val="24"/>
                <w:szCs w:val="24"/>
              </w:rPr>
              <w:t>: массажные мячики, прищепки, трафареты; мозаики; игры-шнуровки</w:t>
            </w:r>
            <w:r w:rsidR="00832201" w:rsidRPr="00C1299F">
              <w:rPr>
                <w:rStyle w:val="22"/>
                <w:sz w:val="24"/>
                <w:szCs w:val="24"/>
              </w:rPr>
              <w:t xml:space="preserve"> и др.</w:t>
            </w:r>
            <w:r w:rsidRPr="00C1299F"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22"/>
                <w:sz w:val="24"/>
                <w:szCs w:val="24"/>
              </w:rPr>
              <w:t>Картотеки пальчиковых</w:t>
            </w:r>
            <w:r w:rsidRPr="00C1299F">
              <w:rPr>
                <w:rStyle w:val="22"/>
                <w:sz w:val="24"/>
                <w:szCs w:val="24"/>
              </w:rPr>
              <w:t xml:space="preserve"> игр</w:t>
            </w:r>
          </w:p>
        </w:tc>
      </w:tr>
    </w:tbl>
    <w:p w:rsidR="00E2443A" w:rsidRDefault="00E2443A" w:rsidP="005E23FE">
      <w:pPr>
        <w:ind w:firstLine="709"/>
        <w:rPr>
          <w:sz w:val="2"/>
          <w:szCs w:val="2"/>
        </w:rPr>
      </w:pPr>
    </w:p>
    <w:p w:rsidR="00E2443A" w:rsidRDefault="00E2443A" w:rsidP="00A90D8C">
      <w:pPr>
        <w:ind w:firstLine="709"/>
        <w:rPr>
          <w:sz w:val="2"/>
          <w:szCs w:val="2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7488"/>
      </w:tblGrid>
      <w:tr w:rsidR="00E2443A" w:rsidRPr="002B1EE4" w:rsidTr="002B1EE4">
        <w:tblPrEx>
          <w:tblCellMar>
            <w:top w:w="0" w:type="dxa"/>
            <w:bottom w:w="0" w:type="dxa"/>
          </w:tblCellMar>
        </w:tblPrEx>
        <w:trPr>
          <w:trHeight w:hRule="exact" w:val="1333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43A" w:rsidRPr="002B1EE4" w:rsidRDefault="00EF39B9" w:rsidP="002A1D1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B1EE4">
              <w:rPr>
                <w:rStyle w:val="21"/>
                <w:sz w:val="24"/>
                <w:szCs w:val="24"/>
              </w:rPr>
              <w:lastRenderedPageBreak/>
              <w:t>Старш</w:t>
            </w:r>
            <w:r w:rsidR="00C1299F" w:rsidRPr="002B1EE4">
              <w:rPr>
                <w:rStyle w:val="21"/>
                <w:sz w:val="24"/>
                <w:szCs w:val="24"/>
              </w:rPr>
              <w:t>ая разновозрастная группа (5-7 лет)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D38" w:rsidRPr="002B1EE4" w:rsidRDefault="00974D38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color w:val="111111"/>
                <w:sz w:val="24"/>
                <w:szCs w:val="24"/>
              </w:rPr>
              <w:t xml:space="preserve">Картинки, отражающие изучаемую тему </w:t>
            </w:r>
            <w:r w:rsidRPr="002B1EE4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(сюжетные и предметные)</w:t>
            </w:r>
            <w:r w:rsidRPr="002B1EE4">
              <w:rPr>
                <w:color w:val="111111"/>
                <w:sz w:val="24"/>
                <w:szCs w:val="24"/>
              </w:rPr>
              <w:t xml:space="preserve"> для </w:t>
            </w:r>
            <w:r w:rsidRPr="002B1EE4">
              <w:rPr>
                <w:rStyle w:val="22"/>
                <w:sz w:val="24"/>
                <w:szCs w:val="24"/>
              </w:rPr>
              <w:t>уточнения, обогащения и активизации словарного запаса.</w:t>
            </w:r>
          </w:p>
          <w:p w:rsidR="00215CB0" w:rsidRPr="002B1EE4" w:rsidRDefault="00215CB0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color w:val="111111"/>
                <w:sz w:val="24"/>
                <w:szCs w:val="24"/>
                <w:bdr w:val="none" w:sz="0" w:space="0" w:color="auto" w:frame="1"/>
              </w:rPr>
              <w:t>Наглядные пособия, дидактический материал для развития связной речи (составления описательных рассказов, обучение детей перессказыванию и др.)</w:t>
            </w:r>
            <w:r w:rsidRPr="002B1EE4">
              <w:rPr>
                <w:color w:val="111111"/>
                <w:sz w:val="24"/>
                <w:szCs w:val="24"/>
              </w:rPr>
              <w:t xml:space="preserve">, игры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«Угадай по описанию»</w:t>
            </w:r>
            <w:r w:rsidRPr="002B1EE4">
              <w:rPr>
                <w:color w:val="111111"/>
                <w:sz w:val="24"/>
                <w:szCs w:val="24"/>
              </w:rPr>
              <w:t xml:space="preserve">,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«Когда это бывает?»</w:t>
            </w:r>
            <w:r w:rsidRPr="002B1EE4">
              <w:rPr>
                <w:color w:val="111111"/>
                <w:sz w:val="24"/>
                <w:szCs w:val="24"/>
              </w:rPr>
              <w:t xml:space="preserve">,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«Играем в профессии»</w:t>
            </w:r>
            <w:r w:rsidRPr="002B1EE4">
              <w:rPr>
                <w:color w:val="111111"/>
                <w:sz w:val="24"/>
                <w:szCs w:val="24"/>
              </w:rPr>
              <w:t xml:space="preserve"> и др.;</w:t>
            </w:r>
          </w:p>
          <w:p w:rsidR="00974D38" w:rsidRPr="002B1EE4" w:rsidRDefault="00974D38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color w:val="111111"/>
                <w:sz w:val="24"/>
                <w:szCs w:val="24"/>
              </w:rPr>
              <w:t xml:space="preserve">Артикуляционная гимнастика в </w:t>
            </w:r>
            <w:r w:rsidRPr="002B1EE4">
              <w:rPr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картинках</w:t>
            </w:r>
            <w:r w:rsidRPr="002B1EE4">
              <w:rPr>
                <w:color w:val="111111"/>
                <w:sz w:val="24"/>
                <w:szCs w:val="24"/>
              </w:rPr>
              <w:t xml:space="preserve">: (картинки к артикуляционным упражнениям, комплексы упражнений для артикуляции в картинках-таблицах). </w:t>
            </w:r>
            <w:r w:rsidRPr="002B1EE4">
              <w:rPr>
                <w:color w:val="111111"/>
                <w:sz w:val="24"/>
                <w:szCs w:val="24"/>
                <w:bdr w:val="none" w:sz="0" w:space="0" w:color="auto" w:frame="1"/>
              </w:rPr>
              <w:t>Например</w:t>
            </w:r>
            <w:r w:rsidRPr="002B1EE4">
              <w:rPr>
                <w:color w:val="111111"/>
                <w:sz w:val="24"/>
                <w:szCs w:val="24"/>
              </w:rPr>
              <w:t xml:space="preserve">: Т. А. Куликовская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«Артикуляционная гимнастика в стихах и картинках»</w:t>
            </w:r>
            <w:r w:rsidRPr="002B1EE4">
              <w:rPr>
                <w:color w:val="111111"/>
                <w:sz w:val="24"/>
                <w:szCs w:val="24"/>
              </w:rPr>
              <w:t xml:space="preserve">,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«Артикуляционная гимнастика в считалках»</w:t>
            </w:r>
            <w:r w:rsidRPr="002B1EE4">
              <w:rPr>
                <w:color w:val="111111"/>
                <w:sz w:val="24"/>
                <w:szCs w:val="24"/>
              </w:rPr>
              <w:t>, В. В. Коноваленко, С. В. Коноваленко «Артикуляционная, пальчиковая гимнастика и дыхательно-голосовые упражнения»;</w:t>
            </w:r>
          </w:p>
          <w:p w:rsidR="00E2443A" w:rsidRPr="002B1EE4" w:rsidRDefault="00974D38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>П</w:t>
            </w:r>
            <w:r w:rsidR="00EF39B9" w:rsidRPr="002B1EE4">
              <w:rPr>
                <w:rStyle w:val="22"/>
                <w:sz w:val="24"/>
                <w:szCs w:val="24"/>
              </w:rPr>
              <w:t xml:space="preserve">редметные, сюжетные картинки </w:t>
            </w:r>
            <w:r w:rsidR="00EF39B9" w:rsidRPr="002B1EE4">
              <w:rPr>
                <w:rStyle w:val="22"/>
                <w:sz w:val="24"/>
                <w:szCs w:val="24"/>
              </w:rPr>
              <w:t>для автоматизации звуко</w:t>
            </w:r>
            <w:r w:rsidRPr="002B1EE4">
              <w:rPr>
                <w:rStyle w:val="22"/>
                <w:sz w:val="24"/>
                <w:szCs w:val="24"/>
              </w:rPr>
              <w:t>в</w:t>
            </w:r>
            <w:r w:rsidR="00EF39B9" w:rsidRPr="002B1EE4">
              <w:rPr>
                <w:rStyle w:val="22"/>
                <w:sz w:val="24"/>
                <w:szCs w:val="24"/>
              </w:rPr>
              <w:t>;</w:t>
            </w:r>
            <w:r w:rsidRPr="002B1EE4">
              <w:rPr>
                <w:rStyle w:val="22"/>
                <w:sz w:val="24"/>
                <w:szCs w:val="24"/>
              </w:rPr>
              <w:t xml:space="preserve"> </w:t>
            </w:r>
            <w:r w:rsidRPr="002B1EE4">
              <w:rPr>
                <w:color w:val="111111"/>
                <w:sz w:val="24"/>
                <w:szCs w:val="24"/>
              </w:rPr>
              <w:t xml:space="preserve">альбомы по автоматизации звуков В. В. Коноваленко, С. В. Коноваленко; игровые упражнения Л. А. Комаровой; игры на автоматизацию </w:t>
            </w:r>
            <w:r w:rsidRPr="002B1EE4">
              <w:rPr>
                <w:color w:val="111111"/>
                <w:sz w:val="24"/>
                <w:szCs w:val="24"/>
                <w:bdr w:val="none" w:sz="0" w:space="0" w:color="auto" w:frame="1"/>
              </w:rPr>
              <w:t>звуков</w:t>
            </w:r>
            <w:r w:rsidRPr="002B1EE4">
              <w:rPr>
                <w:color w:val="111111"/>
                <w:sz w:val="24"/>
                <w:szCs w:val="24"/>
              </w:rPr>
              <w:t xml:space="preserve">: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«Логопедические лото»</w:t>
            </w:r>
            <w:r w:rsidRPr="002B1EE4">
              <w:rPr>
                <w:color w:val="111111"/>
                <w:sz w:val="24"/>
                <w:szCs w:val="24"/>
              </w:rPr>
              <w:t xml:space="preserve">,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«Логопедическое домино»</w:t>
            </w:r>
            <w:r w:rsidRPr="002B1EE4">
              <w:rPr>
                <w:color w:val="111111"/>
                <w:sz w:val="24"/>
                <w:szCs w:val="24"/>
              </w:rPr>
              <w:t xml:space="preserve">,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«Паровоз»</w:t>
            </w:r>
            <w:r w:rsidRPr="002B1EE4">
              <w:rPr>
                <w:color w:val="111111"/>
                <w:sz w:val="24"/>
                <w:szCs w:val="24"/>
              </w:rPr>
              <w:t xml:space="preserve">, </w:t>
            </w:r>
            <w:r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«Подбери и назови»</w:t>
            </w:r>
            <w:r w:rsidRPr="002B1EE4">
              <w:rPr>
                <w:color w:val="111111"/>
                <w:sz w:val="24"/>
                <w:szCs w:val="24"/>
              </w:rPr>
              <w:t xml:space="preserve"> и т. д.)</w:t>
            </w:r>
          </w:p>
          <w:p w:rsidR="00E2443A" w:rsidRPr="002B1EE4" w:rsidRDefault="00EF39B9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98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>Игры для совершенствования гр</w:t>
            </w:r>
            <w:r w:rsidRPr="002B1EE4">
              <w:rPr>
                <w:rStyle w:val="22"/>
                <w:sz w:val="24"/>
                <w:szCs w:val="24"/>
              </w:rPr>
              <w:t>амматического строя речи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 игры Е. М. Карповой, Е. В. Соловьевой, В. В. Коноваленко, С. В. Коноваленко, игра </w:t>
            </w:r>
            <w:r w:rsidR="00215CB0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«Чей хвост?»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, </w:t>
            </w:r>
            <w:r w:rsidR="00215CB0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«Один - много»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, </w:t>
            </w:r>
            <w:r w:rsidR="00215CB0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«Назови ласково»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, </w:t>
            </w:r>
            <w:r w:rsidR="00215CB0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«Чего нет?»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 и др.;</w:t>
            </w:r>
            <w:r w:rsidR="00215CB0" w:rsidRPr="002B1EE4">
              <w:rPr>
                <w:rStyle w:val="22"/>
                <w:sz w:val="24"/>
                <w:szCs w:val="24"/>
              </w:rPr>
              <w:t xml:space="preserve"> </w:t>
            </w:r>
          </w:p>
          <w:p w:rsidR="00215CB0" w:rsidRPr="002B1EE4" w:rsidRDefault="00215CB0" w:rsidP="00215CB0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>Пособия и демонстрационный материал</w:t>
            </w:r>
            <w:r w:rsidR="00EF39B9" w:rsidRPr="002B1EE4">
              <w:rPr>
                <w:rStyle w:val="22"/>
                <w:sz w:val="24"/>
                <w:szCs w:val="24"/>
              </w:rPr>
              <w:t xml:space="preserve"> по подготовке детей к обучению грамоте</w:t>
            </w:r>
            <w:r w:rsidRPr="002B1EE4">
              <w:rPr>
                <w:rStyle w:val="22"/>
                <w:sz w:val="24"/>
                <w:szCs w:val="24"/>
              </w:rPr>
              <w:t>:</w:t>
            </w:r>
          </w:p>
          <w:p w:rsidR="00215CB0" w:rsidRPr="002B1EE4" w:rsidRDefault="00215CB0" w:rsidP="00215CB0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color w:val="111111"/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 xml:space="preserve">- для слогового анализа и синтеза, анализа предложений: </w:t>
            </w:r>
            <w:r w:rsidR="00974D38" w:rsidRPr="002B1EE4">
              <w:rPr>
                <w:color w:val="111111"/>
                <w:sz w:val="24"/>
                <w:szCs w:val="24"/>
              </w:rPr>
              <w:t xml:space="preserve">схемы слов, предложений, </w:t>
            </w:r>
            <w:r w:rsidR="00974D38" w:rsidRPr="002B1EE4">
              <w:rPr>
                <w:color w:val="111111"/>
                <w:sz w:val="24"/>
                <w:szCs w:val="24"/>
                <w:bdr w:val="none" w:sz="0" w:space="0" w:color="auto" w:frame="1"/>
              </w:rPr>
              <w:t>игры</w:t>
            </w:r>
            <w:r w:rsidR="00974D38" w:rsidRPr="002B1EE4">
              <w:rPr>
                <w:color w:val="111111"/>
                <w:sz w:val="24"/>
                <w:szCs w:val="24"/>
              </w:rPr>
              <w:t xml:space="preserve">: </w:t>
            </w:r>
            <w:r w:rsidR="00974D38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«Подбери слово к схеме»</w:t>
            </w:r>
            <w:r w:rsidR="00974D38" w:rsidRPr="002B1EE4">
              <w:rPr>
                <w:color w:val="111111"/>
                <w:sz w:val="24"/>
                <w:szCs w:val="24"/>
              </w:rPr>
              <w:t xml:space="preserve">, </w:t>
            </w:r>
            <w:r w:rsidR="00974D38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«Составь предложение по схеме»</w:t>
            </w:r>
            <w:r w:rsidR="00974D38" w:rsidRPr="002B1EE4">
              <w:rPr>
                <w:color w:val="111111"/>
                <w:sz w:val="24"/>
                <w:szCs w:val="24"/>
              </w:rPr>
              <w:t xml:space="preserve">, </w:t>
            </w:r>
            <w:r w:rsidR="00974D38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«Сложи слово»</w:t>
            </w:r>
            <w:r w:rsidRPr="002B1EE4">
              <w:rPr>
                <w:color w:val="111111"/>
                <w:sz w:val="24"/>
                <w:szCs w:val="24"/>
              </w:rPr>
              <w:t xml:space="preserve">; </w:t>
            </w:r>
          </w:p>
          <w:p w:rsidR="002B1EE4" w:rsidRPr="002B1EE4" w:rsidRDefault="00215CB0" w:rsidP="002B1EE4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color w:val="111111"/>
                <w:sz w:val="24"/>
                <w:szCs w:val="24"/>
              </w:rPr>
              <w:t xml:space="preserve">- </w:t>
            </w:r>
            <w:r w:rsidRPr="002B1EE4">
              <w:rPr>
                <w:rStyle w:val="22"/>
                <w:sz w:val="24"/>
                <w:szCs w:val="24"/>
              </w:rPr>
              <w:t>игры на совершенствование навыков звукового анализа и синтеза: «Слоговое лото», «Определи место звука», «Подбери слова», «Цепочка звуков» и др.);</w:t>
            </w:r>
          </w:p>
          <w:p w:rsidR="002B1EE4" w:rsidRPr="002B1EE4" w:rsidRDefault="002B1EE4" w:rsidP="002B1EE4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color w:val="111111"/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>- а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збука в картинках, </w:t>
            </w:r>
          </w:p>
          <w:p w:rsidR="002B1EE4" w:rsidRPr="002B1EE4" w:rsidRDefault="002B1EE4" w:rsidP="002B1EE4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color w:val="111111"/>
                <w:sz w:val="24"/>
                <w:szCs w:val="24"/>
              </w:rPr>
            </w:pPr>
            <w:r w:rsidRPr="002B1EE4">
              <w:rPr>
                <w:color w:val="111111"/>
                <w:sz w:val="24"/>
                <w:szCs w:val="24"/>
              </w:rPr>
              <w:t xml:space="preserve">- 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дидактические игры </w:t>
            </w:r>
            <w:r w:rsidR="00215CB0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«Буква за буквой»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 и др., </w:t>
            </w:r>
          </w:p>
          <w:p w:rsidR="002B1EE4" w:rsidRPr="002B1EE4" w:rsidRDefault="002B1EE4" w:rsidP="002B1EE4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color w:val="111111"/>
                <w:sz w:val="24"/>
                <w:szCs w:val="24"/>
              </w:rPr>
            </w:pPr>
            <w:r w:rsidRPr="002B1EE4">
              <w:rPr>
                <w:color w:val="111111"/>
                <w:sz w:val="24"/>
                <w:szCs w:val="24"/>
              </w:rPr>
              <w:t>- з</w:t>
            </w:r>
            <w:r w:rsidR="00215CB0" w:rsidRPr="002B1EE4">
              <w:rPr>
                <w:color w:val="111111"/>
                <w:sz w:val="24"/>
                <w:szCs w:val="24"/>
              </w:rPr>
              <w:t>вуковые линейки.</w:t>
            </w:r>
          </w:p>
          <w:p w:rsidR="00215CB0" w:rsidRPr="002B1EE4" w:rsidRDefault="002B1EE4" w:rsidP="002B1EE4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B1EE4">
              <w:rPr>
                <w:color w:val="111111"/>
                <w:sz w:val="24"/>
                <w:szCs w:val="24"/>
              </w:rPr>
              <w:t>- к</w:t>
            </w:r>
            <w:r w:rsidR="00215CB0" w:rsidRPr="002B1EE4">
              <w:rPr>
                <w:color w:val="111111"/>
                <w:sz w:val="24"/>
                <w:szCs w:val="24"/>
              </w:rPr>
              <w:t>омплекты наглядных пособий по “Обучению грамоте”</w:t>
            </w:r>
            <w:r w:rsidRPr="002B1EE4">
              <w:rPr>
                <w:color w:val="111111"/>
                <w:sz w:val="24"/>
                <w:szCs w:val="24"/>
              </w:rPr>
              <w:t xml:space="preserve"> </w:t>
            </w:r>
            <w:r w:rsidR="00215CB0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(</w:t>
            </w:r>
            <w:r w:rsidR="00215CB0" w:rsidRPr="002B1EE4">
              <w:rPr>
                <w:iCs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Например</w:t>
            </w:r>
            <w:r w:rsidR="00215CB0" w:rsidRPr="002B1EE4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:автор Н. В. Дурова, Г. А. Тумакова)</w:t>
            </w:r>
            <w:r w:rsidR="00215CB0" w:rsidRPr="002B1EE4">
              <w:rPr>
                <w:color w:val="111111"/>
                <w:sz w:val="24"/>
                <w:szCs w:val="24"/>
              </w:rPr>
              <w:t xml:space="preserve"> и др.</w:t>
            </w:r>
          </w:p>
          <w:p w:rsidR="00E2443A" w:rsidRPr="002B1EE4" w:rsidRDefault="002B1EE4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41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</w:t>
            </w:r>
            <w:r w:rsidR="00974D38" w:rsidRPr="002B1EE4">
              <w:rPr>
                <w:color w:val="111111"/>
                <w:sz w:val="24"/>
                <w:szCs w:val="24"/>
              </w:rPr>
              <w:t>россворды, ребусы</w:t>
            </w:r>
          </w:p>
          <w:p w:rsidR="00974D38" w:rsidRPr="002B1EE4" w:rsidRDefault="00974D38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36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 xml:space="preserve">Пособия для воспитания правильного физиологического дыхания (тренажеры, «Мыльные пузыри», надувные игрушки, «Листочки»; «Бабочки», бумажные снежинки и др.) </w:t>
            </w:r>
          </w:p>
          <w:p w:rsidR="00E2443A" w:rsidRPr="002B1EE4" w:rsidRDefault="00974D38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36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 xml:space="preserve">Пособия и игры для формирования фонематического восприятия и слуха: шумовые инструменты; звуковые коробочки, </w:t>
            </w:r>
            <w:r w:rsidRPr="002B1EE4">
              <w:rPr>
                <w:color w:val="111111"/>
                <w:sz w:val="24"/>
                <w:szCs w:val="24"/>
              </w:rPr>
              <w:t>игры на дифференциацию звуков – например, игры с парными карточками З. Т. Бобылевой</w:t>
            </w:r>
          </w:p>
          <w:p w:rsidR="002A1D11" w:rsidRPr="002B1EE4" w:rsidRDefault="002A1D11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36"/>
              </w:tabs>
              <w:spacing w:before="0" w:line="240" w:lineRule="auto"/>
              <w:ind w:firstLine="0"/>
              <w:rPr>
                <w:rStyle w:val="22"/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>Пособия на развитие мелкой моторики</w:t>
            </w:r>
            <w:r w:rsidRPr="002B1EE4">
              <w:rPr>
                <w:rStyle w:val="22"/>
                <w:i/>
                <w:sz w:val="24"/>
                <w:szCs w:val="24"/>
              </w:rPr>
              <w:t>: массажные мячики, прищепки, трафареты; мозаики; игры-шнуровки</w:t>
            </w:r>
            <w:r w:rsidRPr="002B1EE4">
              <w:rPr>
                <w:rStyle w:val="22"/>
                <w:sz w:val="24"/>
                <w:szCs w:val="24"/>
              </w:rPr>
              <w:t xml:space="preserve"> и др. Картотеки пальчиковых игр</w:t>
            </w:r>
          </w:p>
          <w:p w:rsidR="002A1D11" w:rsidRPr="002B1EE4" w:rsidRDefault="002A1D11" w:rsidP="00974D38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36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B1EE4">
              <w:rPr>
                <w:rStyle w:val="22"/>
                <w:sz w:val="24"/>
                <w:szCs w:val="24"/>
              </w:rPr>
              <w:t>Интерактивные игры по развитию речи и обучению детей грамоте</w:t>
            </w:r>
          </w:p>
        </w:tc>
      </w:tr>
    </w:tbl>
    <w:p w:rsidR="00E2443A" w:rsidRDefault="00E2443A" w:rsidP="005E23FE">
      <w:pPr>
        <w:ind w:firstLine="709"/>
        <w:rPr>
          <w:sz w:val="2"/>
          <w:szCs w:val="2"/>
        </w:rPr>
      </w:pPr>
    </w:p>
    <w:p w:rsidR="00E2443A" w:rsidRDefault="00E2443A" w:rsidP="00A90D8C">
      <w:pPr>
        <w:ind w:firstLine="709"/>
        <w:rPr>
          <w:sz w:val="2"/>
          <w:szCs w:val="2"/>
        </w:rPr>
      </w:pPr>
    </w:p>
    <w:p w:rsidR="002B1EE4" w:rsidRDefault="002B1EE4" w:rsidP="00A90D8C">
      <w:pPr>
        <w:pStyle w:val="20"/>
        <w:shd w:val="clear" w:color="auto" w:fill="auto"/>
        <w:spacing w:before="0" w:line="240" w:lineRule="auto"/>
        <w:ind w:firstLine="709"/>
        <w:jc w:val="both"/>
      </w:pPr>
    </w:p>
    <w:p w:rsidR="00E2443A" w:rsidRDefault="002A1D11" w:rsidP="00A90D8C">
      <w:pPr>
        <w:pStyle w:val="20"/>
        <w:shd w:val="clear" w:color="auto" w:fill="auto"/>
        <w:spacing w:before="0" w:line="240" w:lineRule="auto"/>
        <w:ind w:firstLine="709"/>
        <w:jc w:val="both"/>
      </w:pPr>
      <w:r>
        <w:t>Большое значение для</w:t>
      </w:r>
      <w:r w:rsidR="00EF39B9">
        <w:t xml:space="preserve"> речевого развития </w:t>
      </w:r>
      <w:r>
        <w:t>оказывают театрализованные игры. Для их организации необходимо предусмотреть в группе центры</w:t>
      </w:r>
      <w:r w:rsidR="00EF39B9">
        <w:t xml:space="preserve"> </w:t>
      </w:r>
      <w:r>
        <w:t>(</w:t>
      </w:r>
      <w:r w:rsidR="00EF39B9">
        <w:t>уголки</w:t>
      </w:r>
      <w:r>
        <w:t>)</w:t>
      </w:r>
      <w:r w:rsidR="00EF39B9">
        <w:t xml:space="preserve"> </w:t>
      </w:r>
      <w:r w:rsidR="00EF39B9">
        <w:rPr>
          <w:rStyle w:val="214pt"/>
        </w:rPr>
        <w:t xml:space="preserve">для </w:t>
      </w:r>
      <w:r w:rsidR="00EF39B9">
        <w:rPr>
          <w:rStyle w:val="214pt"/>
        </w:rPr>
        <w:lastRenderedPageBreak/>
        <w:t>театрализованных игр.</w:t>
      </w:r>
    </w:p>
    <w:p w:rsidR="00E2443A" w:rsidRDefault="00EF39B9" w:rsidP="00A90D8C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В них отводится место для: режиссерских игр с </w:t>
      </w:r>
      <w:r>
        <w:t>пальчиковым театром, театра бибабо, настольного театра, плоскостного театра, костюмов для игр- драматизаций и др. Для разыгрывания сказки или игровой ситуации на плоскости используется ковролинограф или фланелеграф.</w:t>
      </w:r>
    </w:p>
    <w:p w:rsidR="00E2443A" w:rsidRDefault="00EF39B9" w:rsidP="00A90D8C">
      <w:pPr>
        <w:pStyle w:val="20"/>
        <w:shd w:val="clear" w:color="auto" w:fill="auto"/>
        <w:spacing w:before="0" w:line="240" w:lineRule="auto"/>
        <w:ind w:firstLine="709"/>
        <w:jc w:val="both"/>
      </w:pPr>
      <w:r>
        <w:t>Наглядны</w:t>
      </w:r>
      <w:r w:rsidR="002A1D11">
        <w:t>й, дидактический материал в центре речевого развития</w:t>
      </w:r>
      <w:r>
        <w:t xml:space="preserve"> меняется в соответствие с тема</w:t>
      </w:r>
      <w:r w:rsidR="002A1D11">
        <w:t>тикой недели</w:t>
      </w:r>
      <w:r>
        <w:t>.</w:t>
      </w:r>
    </w:p>
    <w:p w:rsidR="00D35A02" w:rsidRDefault="002A1D11" w:rsidP="00A90D8C">
      <w:pPr>
        <w:pStyle w:val="20"/>
        <w:shd w:val="clear" w:color="auto" w:fill="auto"/>
        <w:spacing w:before="0" w:line="240" w:lineRule="auto"/>
        <w:ind w:firstLine="709"/>
        <w:jc w:val="both"/>
      </w:pPr>
      <w:r>
        <w:t>В центре речевого развития</w:t>
      </w:r>
      <w:r w:rsidR="00EF39B9">
        <w:t xml:space="preserve"> может быть </w:t>
      </w:r>
      <w:r>
        <w:t xml:space="preserve">постоянный атрибут - </w:t>
      </w:r>
      <w:r w:rsidR="00EF39B9">
        <w:t xml:space="preserve">игровой персонаж (мягкая игрушка, персонаж мультфильма и др.). </w:t>
      </w:r>
    </w:p>
    <w:p w:rsidR="00E2443A" w:rsidRDefault="00D35A02" w:rsidP="00A90D8C">
      <w:pPr>
        <w:pStyle w:val="20"/>
        <w:shd w:val="clear" w:color="auto" w:fill="auto"/>
        <w:spacing w:before="0" w:line="240" w:lineRule="auto"/>
        <w:ind w:firstLine="709"/>
        <w:jc w:val="both"/>
      </w:pPr>
      <w:r>
        <w:t>В группах для детей старшего дошкольного возраста можно предусмотреть мини-центр книгоиздательства, в котором размещается весь необходимый материал для создания книжек, альбомов и др.</w:t>
      </w:r>
    </w:p>
    <w:p w:rsidR="00E2443A" w:rsidRDefault="00EF39B9" w:rsidP="00A90D8C">
      <w:pPr>
        <w:pStyle w:val="40"/>
        <w:shd w:val="clear" w:color="auto" w:fill="auto"/>
        <w:spacing w:before="0" w:after="0" w:line="240" w:lineRule="auto"/>
        <w:ind w:firstLine="709"/>
      </w:pPr>
      <w:r>
        <w:t>Литература:</w:t>
      </w:r>
    </w:p>
    <w:p w:rsidR="00E2443A" w:rsidRDefault="00EF39B9" w:rsidP="00A90D8C">
      <w:pPr>
        <w:pStyle w:val="20"/>
        <w:numPr>
          <w:ilvl w:val="0"/>
          <w:numId w:val="14"/>
        </w:numPr>
        <w:shd w:val="clear" w:color="auto" w:fill="auto"/>
        <w:tabs>
          <w:tab w:val="left" w:pos="1483"/>
        </w:tabs>
        <w:spacing w:before="0" w:line="240" w:lineRule="auto"/>
        <w:ind w:firstLine="709"/>
        <w:jc w:val="both"/>
      </w:pPr>
      <w:r>
        <w:t>Дыбина О.В., Пенькова Л.А., Рахманова Н.П. Моделирование развивающей предметно-пространственной среды в де</w:t>
      </w:r>
      <w:r>
        <w:t>тском саду. ФГОС ДО Методическое пособие" / Под ред. О.В. Дыбиной. - М.: ТЦ Сфера, 2015. - 128 с. (Управление детским садом).</w:t>
      </w:r>
    </w:p>
    <w:p w:rsidR="00E2443A" w:rsidRDefault="00EF39B9" w:rsidP="00A90D8C">
      <w:pPr>
        <w:pStyle w:val="20"/>
        <w:numPr>
          <w:ilvl w:val="0"/>
          <w:numId w:val="14"/>
        </w:numPr>
        <w:shd w:val="clear" w:color="auto" w:fill="auto"/>
        <w:tabs>
          <w:tab w:val="left" w:pos="1483"/>
        </w:tabs>
        <w:spacing w:before="0" w:line="240" w:lineRule="auto"/>
        <w:ind w:firstLine="709"/>
        <w:jc w:val="both"/>
      </w:pPr>
      <w:r>
        <w:t>Нищева Н.В. Предметно-пространственная развивающая среда в детском саду. Принципы построения, советы, рекомендации: Методическое п</w:t>
      </w:r>
      <w:r>
        <w:t>особие для педагогов ДОУ. - СПб.: «Детство- Пресс», 2005. - 192 с.</w:t>
      </w:r>
    </w:p>
    <w:p w:rsidR="00E2443A" w:rsidRDefault="00EF39B9" w:rsidP="00A90D8C">
      <w:pPr>
        <w:pStyle w:val="20"/>
        <w:numPr>
          <w:ilvl w:val="0"/>
          <w:numId w:val="14"/>
        </w:numPr>
        <w:shd w:val="clear" w:color="auto" w:fill="auto"/>
        <w:tabs>
          <w:tab w:val="left" w:pos="1483"/>
        </w:tabs>
        <w:spacing w:before="0" w:line="240" w:lineRule="auto"/>
        <w:ind w:firstLine="709"/>
        <w:jc w:val="both"/>
      </w:pPr>
      <w:r>
        <w:t>Цквитария Т.А. В помощь старшему воспитателю. Книга 2: Диагностика, предметно-пространственная среда. - М.: ТЦ Сфера, 2014. - 128 с. (Управление детским садом).</w:t>
      </w:r>
    </w:p>
    <w:p w:rsidR="00E2443A" w:rsidRDefault="00EF39B9" w:rsidP="00A90D8C">
      <w:pPr>
        <w:pStyle w:val="20"/>
        <w:numPr>
          <w:ilvl w:val="0"/>
          <w:numId w:val="14"/>
        </w:numPr>
        <w:shd w:val="clear" w:color="auto" w:fill="auto"/>
        <w:tabs>
          <w:tab w:val="left" w:pos="1483"/>
        </w:tabs>
        <w:spacing w:before="0" w:line="240" w:lineRule="auto"/>
        <w:ind w:firstLine="709"/>
        <w:jc w:val="both"/>
      </w:pPr>
      <w:r>
        <w:t xml:space="preserve">Интернет-ресурс: Леонтьева Е. В. Предметно - пространственная развивающая среда и речевая деятельность старших дошкольников с ОНР в свете введения ФГОС ДО. </w:t>
      </w:r>
      <w:hyperlink r:id="rId7" w:history="1">
        <w:r>
          <w:rPr>
            <w:rStyle w:val="24"/>
            <w:lang w:val="en-US" w:eastAsia="en-US" w:bidi="en-US"/>
          </w:rPr>
          <w:t>http://nsportal.ru/</w:t>
        </w:r>
      </w:hyperlink>
    </w:p>
    <w:p w:rsidR="00E2443A" w:rsidRDefault="00EF39B9" w:rsidP="00A90D8C">
      <w:pPr>
        <w:pStyle w:val="20"/>
        <w:numPr>
          <w:ilvl w:val="0"/>
          <w:numId w:val="14"/>
        </w:numPr>
        <w:shd w:val="clear" w:color="auto" w:fill="auto"/>
        <w:tabs>
          <w:tab w:val="left" w:pos="1483"/>
        </w:tabs>
        <w:spacing w:before="0" w:line="240" w:lineRule="auto"/>
        <w:ind w:firstLine="709"/>
        <w:jc w:val="both"/>
      </w:pPr>
      <w:r>
        <w:t>Интернет-ресурс: Новикова А. Предметно-развива</w:t>
      </w:r>
      <w:r>
        <w:t xml:space="preserve">ющая среда для познавательно-речевого развития воспитанников </w:t>
      </w:r>
      <w:hyperlink r:id="rId8" w:history="1">
        <w:r>
          <w:rPr>
            <w:lang w:val="en-US" w:eastAsia="en-US" w:bidi="en-US"/>
          </w:rPr>
          <w:t>http</w:t>
        </w:r>
        <w:r w:rsidRPr="00EA32FD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EA32FD">
          <w:rPr>
            <w:lang w:eastAsia="en-US" w:bidi="en-US"/>
          </w:rPr>
          <w:t>.</w:t>
        </w:r>
        <w:r>
          <w:rPr>
            <w:lang w:val="en-US" w:eastAsia="en-US" w:bidi="en-US"/>
          </w:rPr>
          <w:t>maam</w:t>
        </w:r>
        <w:r w:rsidRPr="00EA32FD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A32FD">
          <w:rPr>
            <w:lang w:eastAsia="en-US" w:bidi="en-US"/>
          </w:rPr>
          <w:t>/</w:t>
        </w:r>
      </w:hyperlink>
    </w:p>
    <w:sectPr w:rsidR="00E2443A" w:rsidSect="00A90D8C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9B9" w:rsidRDefault="00EF39B9" w:rsidP="00E2443A">
      <w:r>
        <w:separator/>
      </w:r>
    </w:p>
  </w:endnote>
  <w:endnote w:type="continuationSeparator" w:id="1">
    <w:p w:rsidR="00EF39B9" w:rsidRDefault="00EF39B9" w:rsidP="00E2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9B9" w:rsidRDefault="00EF39B9"/>
  </w:footnote>
  <w:footnote w:type="continuationSeparator" w:id="1">
    <w:p w:rsidR="00EF39B9" w:rsidRDefault="00EF39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0F1D"/>
    <w:multiLevelType w:val="multilevel"/>
    <w:tmpl w:val="0EE26D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13970"/>
    <w:multiLevelType w:val="multilevel"/>
    <w:tmpl w:val="A02C3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23402F"/>
    <w:multiLevelType w:val="multilevel"/>
    <w:tmpl w:val="FF90FC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8B0F04"/>
    <w:multiLevelType w:val="multilevel"/>
    <w:tmpl w:val="5E08F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EB4511"/>
    <w:multiLevelType w:val="hybridMultilevel"/>
    <w:tmpl w:val="A6EE8882"/>
    <w:lvl w:ilvl="0" w:tplc="F198F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B00C7"/>
    <w:multiLevelType w:val="multilevel"/>
    <w:tmpl w:val="161A5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DA1EA8"/>
    <w:multiLevelType w:val="multilevel"/>
    <w:tmpl w:val="A9EC497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8222AF"/>
    <w:multiLevelType w:val="multilevel"/>
    <w:tmpl w:val="A2C4C8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3F1157"/>
    <w:multiLevelType w:val="multilevel"/>
    <w:tmpl w:val="B61E1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E44028"/>
    <w:multiLevelType w:val="multilevel"/>
    <w:tmpl w:val="EDFA298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644AAB"/>
    <w:multiLevelType w:val="multilevel"/>
    <w:tmpl w:val="9D4A8B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E07FAA"/>
    <w:multiLevelType w:val="multilevel"/>
    <w:tmpl w:val="BE90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711293"/>
    <w:multiLevelType w:val="multilevel"/>
    <w:tmpl w:val="8230F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DC27CA"/>
    <w:multiLevelType w:val="multilevel"/>
    <w:tmpl w:val="787E1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BC4300"/>
    <w:multiLevelType w:val="multilevel"/>
    <w:tmpl w:val="0D84DC1A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2443A"/>
    <w:rsid w:val="000F264A"/>
    <w:rsid w:val="00215CB0"/>
    <w:rsid w:val="002A1D11"/>
    <w:rsid w:val="002B1EE4"/>
    <w:rsid w:val="005E23FE"/>
    <w:rsid w:val="00832201"/>
    <w:rsid w:val="00974D38"/>
    <w:rsid w:val="00A90D8C"/>
    <w:rsid w:val="00C1299F"/>
    <w:rsid w:val="00D35A02"/>
    <w:rsid w:val="00E2443A"/>
    <w:rsid w:val="00E638EE"/>
    <w:rsid w:val="00EA32FD"/>
    <w:rsid w:val="00EF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44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44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E244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E24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E24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Курсив"/>
    <w:basedOn w:val="2"/>
    <w:rsid w:val="00E2443A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E244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E2443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E244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"/>
    <w:basedOn w:val="a3"/>
    <w:rsid w:val="00E2443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sid w:val="00E2443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4pt0">
    <w:name w:val="Основной текст (2) + 14 pt;Курсив"/>
    <w:basedOn w:val="2"/>
    <w:rsid w:val="00E2443A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4">
    <w:name w:val="Основной текст (2)"/>
    <w:basedOn w:val="2"/>
    <w:rsid w:val="00E2443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2443A"/>
    <w:pPr>
      <w:shd w:val="clear" w:color="auto" w:fill="FFFFFF"/>
      <w:spacing w:after="38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E2443A"/>
    <w:pPr>
      <w:shd w:val="clear" w:color="auto" w:fill="FFFFFF"/>
      <w:spacing w:before="4640" w:after="16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E2443A"/>
    <w:pPr>
      <w:shd w:val="clear" w:color="auto" w:fill="FFFFFF"/>
      <w:spacing w:before="300"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rsid w:val="00E2443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A90D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0D8C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A90D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0D8C"/>
    <w:rPr>
      <w:color w:val="000000"/>
    </w:rPr>
  </w:style>
  <w:style w:type="paragraph" w:styleId="aa">
    <w:name w:val="Normal (Web)"/>
    <w:basedOn w:val="a"/>
    <w:uiPriority w:val="99"/>
    <w:semiHidden/>
    <w:unhideWhenUsed/>
    <w:rsid w:val="00974D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0"/>
    <w:uiPriority w:val="22"/>
    <w:qFormat/>
    <w:rsid w:val="00974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дас</dc:creator>
  <cp:lastModifiedBy>дас</cp:lastModifiedBy>
  <cp:revision>4</cp:revision>
  <dcterms:created xsi:type="dcterms:W3CDTF">2019-10-15T05:39:00Z</dcterms:created>
  <dcterms:modified xsi:type="dcterms:W3CDTF">2019-10-15T08:28:00Z</dcterms:modified>
</cp:coreProperties>
</file>