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F6" w:rsidRDefault="00CB6FF6" w:rsidP="00CB6FF6">
      <w:pPr>
        <w:spacing w:after="11" w:line="249" w:lineRule="auto"/>
        <w:ind w:right="82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 Управление образования</w:t>
      </w:r>
    </w:p>
    <w:p w:rsidR="00CB6FF6" w:rsidRDefault="00CB6FF6" w:rsidP="00CB6FF6">
      <w:pPr>
        <w:spacing w:after="11" w:line="249" w:lineRule="auto"/>
        <w:ind w:right="82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</w:t>
      </w:r>
    </w:p>
    <w:p w:rsidR="00CB6FF6" w:rsidRDefault="00CB6FF6" w:rsidP="00CB6FF6">
      <w:pPr>
        <w:spacing w:after="11" w:line="249" w:lineRule="auto"/>
        <w:ind w:right="82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 «</w:t>
      </w:r>
      <w:proofErr w:type="spellStart"/>
      <w:r>
        <w:rPr>
          <w:color w:val="000000"/>
          <w:sz w:val="24"/>
          <w:szCs w:val="24"/>
        </w:rPr>
        <w:t>Судогодский</w:t>
      </w:r>
      <w:proofErr w:type="spellEnd"/>
      <w:r>
        <w:rPr>
          <w:color w:val="000000"/>
          <w:sz w:val="24"/>
          <w:szCs w:val="24"/>
        </w:rPr>
        <w:t xml:space="preserve"> район»</w:t>
      </w:r>
    </w:p>
    <w:p w:rsidR="00CB6FF6" w:rsidRDefault="00CB6FF6" w:rsidP="00CB6FF6">
      <w:pPr>
        <w:spacing w:after="11" w:line="249" w:lineRule="auto"/>
        <w:ind w:right="82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 w:rsidR="00CB6FF6" w:rsidRDefault="00CB6FF6" w:rsidP="00CB6FF6">
      <w:pPr>
        <w:spacing w:after="11" w:line="249" w:lineRule="auto"/>
        <w:ind w:right="8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Прошу поставить на учет для зачисления в образовательную организацию, реализующую образовательную программу дошкольного образования, моего ребенка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4500"/>
      </w:tblGrid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333333"/>
                <w:sz w:val="24"/>
                <w:szCs w:val="24"/>
                <w:lang w:eastAsia="ru-RU"/>
              </w:rPr>
              <w:t>Наименование поля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Фамилия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Имя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Отчество ребенка (при наличии)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Тип документа, подтверждающего личность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Серия документа, подтверждающего личность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Номер документа, подтверждающего личность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Место выдачи документа, подтверждающего личность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Дата выдачи документа, подтверждающего личность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Адрес места жительства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Желаемая направленность дошкольной группы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Вид компенсирующей группы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выбор из списка 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глухие;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слабослышащие и позднооглохшие;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слепые;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слабовидящие;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тяжелыми нарушениями речи;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задержкой психического развития;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расстройством аутистического спектра;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умственной отсталостью (нарушением интеллекта);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тяжелыми и множественными нарушениями развития;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с синдромом дефицита внимания и </w:t>
            </w:r>
            <w:proofErr w:type="spellStart"/>
            <w:r>
              <w:rPr>
                <w:sz w:val="24"/>
                <w:szCs w:val="24"/>
                <w:lang w:eastAsia="ru-RU"/>
              </w:rPr>
              <w:t>гиперактивности</w:t>
            </w:r>
            <w:proofErr w:type="spellEnd"/>
            <w:r>
              <w:rPr>
                <w:sz w:val="24"/>
                <w:szCs w:val="24"/>
                <w:lang w:eastAsia="ru-RU"/>
              </w:rPr>
              <w:t>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дети после операции по </w:t>
            </w:r>
            <w:proofErr w:type="spellStart"/>
            <w:r>
              <w:rPr>
                <w:sz w:val="24"/>
                <w:szCs w:val="24"/>
                <w:lang w:eastAsia="ru-RU"/>
              </w:rPr>
              <w:t>кохлеарной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имплантации</w:t>
            </w: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Реквизиты документа, подтверждающего потребность в обучении по адаптированной образовательной программе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Профиль оздоровительной группы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выбор из списка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группы для детей с туберкулезной интоксикацией;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группы для часто болеющих детей;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группы для детей с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аллергопатологией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группы для детей с сахарным диабетом;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группы для детей с заболеваниями органов дыхания;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группы для детей с заболеваниями сердечно-сосудистой системы;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группы для детей с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нефроурологическими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заболеваниями;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группы для детей с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целиакией</w:t>
            </w:r>
            <w:proofErr w:type="spellEnd"/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Реквизиты документа, подтверждающего потребность в оздоровительной группе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Согласие на общеразвивающую группу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Желаемый режим пребывания ребенка в группе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выбор из списка: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кратковременный режим пребывания (до 5 часов);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сокращенный (8-10 часов)</w:t>
            </w:r>
          </w:p>
          <w:p w:rsidR="00CB6FF6" w:rsidRDefault="00CB6FF6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полный день (10,5 - 14 часов);</w:t>
            </w:r>
          </w:p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круглосуточный режим (24 часа)</w:t>
            </w: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Согласие на группу полного дня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Сведения о выборе языка обучения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Фамилия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Имя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Отчество родителя (законного представителя) ребенка (при наличии)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ФИО (при наличии)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Тип документа, подтверждающего личность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Серия документа, подтверждающего личность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Номер документа, подтверждающего личность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Место выдачи документа, подтверждающего личность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Дата выдачи документа, подтверждающего личность родителя (законного представителя)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Реквизиты документа, подтверждающего установление опеки (при необходимости)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Адрес электронной почты родителей (законных представителей)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Номер телефона родителей (законных представителей) ребенка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Категория граждан и их семей, имеющих право на специальные меры поддержки (гарантии) (при наличии)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Реквизиты документа, подтверждающего право на специальные меры поддержки (гарантии) отдельных категорий граждан и их семей (при наличии)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Желаемая дата приема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Фамилия (фамилии), имя (имена), отчество (отчества) (при наличии) братьев и (или)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сестер, проживающих в одной семье с ребенком и имеющих общее с ним место жительства, обучающихся в одной ОО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Фамилия (фамилии), имя (имена), отчество (отчества) (при наличии) полнородных и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неполнородных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братьев и (или) сестер, обучающихся в одной ОО</w:t>
            </w:r>
          </w:p>
        </w:tc>
        <w:tc>
          <w:tcPr>
            <w:tcW w:w="4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6FF6" w:rsidTr="00CB6FF6"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6FF6" w:rsidRDefault="00CB6FF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я, ________________________________ согласен (на), что для получения муниципальной услуги персональные данные будут обработаны в ведомственных информационных системах Владимирской области с соблюдением требований закона РФ от 27.07.2006 № 152-ФЗ «О персональных данных»</w:t>
            </w:r>
          </w:p>
        </w:tc>
      </w:tr>
    </w:tbl>
    <w:p w:rsidR="00CB6FF6" w:rsidRDefault="00CB6FF6" w:rsidP="00CB6FF6">
      <w:pPr>
        <w:spacing w:line="249" w:lineRule="auto"/>
        <w:ind w:right="826"/>
        <w:jc w:val="center"/>
        <w:rPr>
          <w:color w:val="000000"/>
          <w:sz w:val="28"/>
        </w:rPr>
      </w:pPr>
    </w:p>
    <w:p w:rsidR="00CB6FF6" w:rsidRDefault="00CB6FF6" w:rsidP="00CB6FF6">
      <w:pPr>
        <w:widowControl w:val="0"/>
        <w:autoSpaceDE w:val="0"/>
        <w:autoSpaceDN w:val="0"/>
        <w:jc w:val="both"/>
      </w:pPr>
      <w:r>
        <w:t>«___» ______________ 20___ г.                                         Подпись _____________/_________________________/</w:t>
      </w:r>
    </w:p>
    <w:p w:rsidR="00CB6FF6" w:rsidRDefault="00CB6FF6" w:rsidP="00CB6FF6">
      <w:pPr>
        <w:widowControl w:val="0"/>
        <w:autoSpaceDE w:val="0"/>
        <w:autoSpaceDN w:val="0"/>
        <w:rPr>
          <w:sz w:val="18"/>
        </w:rPr>
      </w:pPr>
      <w:r>
        <w:t xml:space="preserve">                                                                                                                                               (расшифровка подписи)</w:t>
      </w:r>
    </w:p>
    <w:p w:rsidR="00CB6FF6" w:rsidRDefault="00CB6FF6" w:rsidP="00CB6FF6">
      <w:pPr>
        <w:ind w:right="14"/>
        <w:rPr>
          <w:color w:val="000000"/>
          <w:sz w:val="24"/>
        </w:rPr>
      </w:pPr>
    </w:p>
    <w:p w:rsidR="00586932" w:rsidRDefault="00586932">
      <w:bookmarkStart w:id="0" w:name="_GoBack"/>
      <w:bookmarkEnd w:id="0"/>
    </w:p>
    <w:sectPr w:rsidR="0058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F8"/>
    <w:rsid w:val="00292BF8"/>
    <w:rsid w:val="00586932"/>
    <w:rsid w:val="00CB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DE0BD-CA9D-4B4A-BC67-B479901E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2022-06-02T10:37:00Z</dcterms:created>
  <dcterms:modified xsi:type="dcterms:W3CDTF">2022-06-02T10:41:00Z</dcterms:modified>
</cp:coreProperties>
</file>