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5A" w:rsidRPr="00FC455A" w:rsidRDefault="00FC455A" w:rsidP="00FC455A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FC455A">
        <w:rPr>
          <w:rFonts w:eastAsia="Times New Roman"/>
          <w:b/>
          <w:bCs/>
          <w:kern w:val="36"/>
          <w:sz w:val="48"/>
          <w:szCs w:val="48"/>
          <w:lang w:eastAsia="ru-RU"/>
        </w:rPr>
        <w:t>Интернет-портал «Жить вместе»</w:t>
      </w:r>
    </w:p>
    <w:p w:rsidR="00FC455A" w:rsidRPr="00FC455A" w:rsidRDefault="00FC455A" w:rsidP="00FC455A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286000" cy="1125855"/>
            <wp:effectExtent l="19050" t="0" r="0" b="0"/>
            <wp:docPr id="1" name="Рисунок 1" descr="Интернет-портал «Жить вмест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нет-портал «Жить вместе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55A" w:rsidRPr="00FC455A" w:rsidRDefault="00FC455A" w:rsidP="00FC455A">
      <w:pPr>
        <w:spacing w:before="100" w:beforeAutospacing="1" w:after="100" w:afterAutospacing="1" w:line="240" w:lineRule="auto"/>
        <w:outlineLvl w:val="4"/>
        <w:rPr>
          <w:rFonts w:eastAsia="Times New Roman"/>
          <w:b/>
          <w:bCs/>
          <w:szCs w:val="24"/>
          <w:lang w:eastAsia="ru-RU"/>
        </w:rPr>
      </w:pPr>
      <w:r w:rsidRPr="00FC455A">
        <w:rPr>
          <w:rFonts w:eastAsia="Times New Roman"/>
          <w:b/>
          <w:bCs/>
          <w:szCs w:val="24"/>
          <w:lang w:eastAsia="ru-RU"/>
        </w:rPr>
        <w:t>Доступная среда</w:t>
      </w:r>
    </w:p>
    <w:p w:rsidR="00FC455A" w:rsidRPr="00FC455A" w:rsidRDefault="00FC455A" w:rsidP="00FC455A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FC455A">
        <w:rPr>
          <w:rFonts w:eastAsia="Times New Roman"/>
          <w:szCs w:val="24"/>
          <w:lang w:eastAsia="ru-RU"/>
        </w:rPr>
        <w:t xml:space="preserve">На федеральном портале для людей с ограниченными возможностями здоровья действует интерактивная карта доступности объектов социальной инфраструктуры. Это единая карта, на которой отмечены все объекты, социальные, административные, культурные и другие, с паспортом доступности для инвалидов различных групп. </w:t>
      </w:r>
      <w:r w:rsidRPr="00FC455A">
        <w:rPr>
          <w:rFonts w:eastAsia="Times New Roman"/>
          <w:szCs w:val="24"/>
          <w:lang w:eastAsia="ru-RU"/>
        </w:rPr>
        <w:br/>
      </w:r>
      <w:r w:rsidRPr="00FC455A">
        <w:rPr>
          <w:rFonts w:eastAsia="Times New Roman"/>
          <w:szCs w:val="24"/>
          <w:lang w:eastAsia="ru-RU"/>
        </w:rPr>
        <w:br/>
        <w:t xml:space="preserve">Интернет-портал «Жить вместе» является официальным сайтом государственной программы РФ «Доступная среда», на </w:t>
      </w:r>
      <w:proofErr w:type="gramStart"/>
      <w:r w:rsidRPr="00FC455A">
        <w:rPr>
          <w:rFonts w:eastAsia="Times New Roman"/>
          <w:szCs w:val="24"/>
          <w:lang w:eastAsia="ru-RU"/>
        </w:rPr>
        <w:t>котором</w:t>
      </w:r>
      <w:proofErr w:type="gramEnd"/>
      <w:r w:rsidRPr="00FC455A">
        <w:rPr>
          <w:rFonts w:eastAsia="Times New Roman"/>
          <w:szCs w:val="24"/>
          <w:lang w:eastAsia="ru-RU"/>
        </w:rPr>
        <w:t xml:space="preserve"> размещаются нормативные документы, затрагивающие жизнь инвалидов, документы, направленные на реализацию положений Конвенции ООН о правах инвалидов и государственной программы РФ «Доступная среда». </w:t>
      </w:r>
      <w:r w:rsidRPr="00FC455A">
        <w:rPr>
          <w:rFonts w:eastAsia="Times New Roman"/>
          <w:szCs w:val="24"/>
          <w:lang w:eastAsia="ru-RU"/>
        </w:rPr>
        <w:br/>
      </w:r>
      <w:r w:rsidRPr="00FC455A">
        <w:rPr>
          <w:rFonts w:eastAsia="Times New Roman"/>
          <w:szCs w:val="24"/>
          <w:lang w:eastAsia="ru-RU"/>
        </w:rPr>
        <w:br/>
        <w:t xml:space="preserve">Данный портал содержит ответы на актуальные вопросы, касающиеся медико-социальной экспертизы и реализации индивидуальной программы реабилитации и абилитации инвалида. </w:t>
      </w:r>
      <w:r w:rsidRPr="00FC455A">
        <w:rPr>
          <w:rFonts w:eastAsia="Times New Roman"/>
          <w:szCs w:val="24"/>
          <w:lang w:eastAsia="ru-RU"/>
        </w:rPr>
        <w:br/>
        <w:t xml:space="preserve">Портал содержит новости регионов России; включает в себя модуль «Интерактивная карта доступности объектов», содержащий информацию о доступности объектов для инвалидов на территории Российской Федерации; действует раздел «Работа», в котором выложены сайты, специализирующиеся на трудоустройстве инвалидов, при помощи которых возможен поиск вакансий и размещение резюме для инвалидов. </w:t>
      </w:r>
      <w:r w:rsidRPr="00FC455A">
        <w:rPr>
          <w:rFonts w:eastAsia="Times New Roman"/>
          <w:szCs w:val="24"/>
          <w:lang w:eastAsia="ru-RU"/>
        </w:rPr>
        <w:br/>
      </w:r>
      <w:r w:rsidRPr="00FC455A">
        <w:rPr>
          <w:rFonts w:eastAsia="Times New Roman"/>
          <w:szCs w:val="24"/>
          <w:lang w:eastAsia="ru-RU"/>
        </w:rPr>
        <w:br/>
        <w:t>Всю интересующую вас информацию вы можете найти, перейдя по ссылке: </w:t>
      </w:r>
      <w:hyperlink r:id="rId5" w:tgtFrame="_blank" w:history="1">
        <w:r w:rsidRPr="00FC455A">
          <w:rPr>
            <w:rFonts w:eastAsia="Times New Roman"/>
            <w:color w:val="0000FF"/>
            <w:szCs w:val="24"/>
            <w:u w:val="single"/>
            <w:lang w:eastAsia="ru-RU"/>
          </w:rPr>
          <w:t>http://</w:t>
        </w:r>
        <w:r w:rsidRPr="00FC455A">
          <w:rPr>
            <w:rFonts w:eastAsia="Times New Roman"/>
            <w:color w:val="0000FF"/>
            <w:szCs w:val="24"/>
            <w:u w:val="single"/>
            <w:lang w:eastAsia="ru-RU"/>
          </w:rPr>
          <w:t>z</w:t>
        </w:r>
        <w:r w:rsidRPr="00FC455A">
          <w:rPr>
            <w:rFonts w:eastAsia="Times New Roman"/>
            <w:color w:val="0000FF"/>
            <w:szCs w:val="24"/>
            <w:u w:val="single"/>
            <w:lang w:eastAsia="ru-RU"/>
          </w:rPr>
          <w:t>hit-vmeste.ru/</w:t>
        </w:r>
      </w:hyperlink>
    </w:p>
    <w:p w:rsidR="00E079F0" w:rsidRDefault="00E079F0"/>
    <w:sectPr w:rsidR="00E079F0" w:rsidSect="00E0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455A"/>
    <w:rsid w:val="00A30F1A"/>
    <w:rsid w:val="00B123E4"/>
    <w:rsid w:val="00BA5720"/>
    <w:rsid w:val="00E079F0"/>
    <w:rsid w:val="00FC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F0"/>
  </w:style>
  <w:style w:type="paragraph" w:styleId="1">
    <w:name w:val="heading 1"/>
    <w:basedOn w:val="a"/>
    <w:link w:val="10"/>
    <w:uiPriority w:val="9"/>
    <w:qFormat/>
    <w:rsid w:val="00FC455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FC455A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55A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455A"/>
    <w:rPr>
      <w:rFonts w:eastAsia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C45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ate">
    <w:name w:val="date"/>
    <w:basedOn w:val="a"/>
    <w:rsid w:val="00FC45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45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hit-vmeste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2020-01-13T04:30:00Z</cp:lastPrinted>
  <dcterms:created xsi:type="dcterms:W3CDTF">2020-01-13T04:28:00Z</dcterms:created>
  <dcterms:modified xsi:type="dcterms:W3CDTF">2020-01-13T04:40:00Z</dcterms:modified>
</cp:coreProperties>
</file>