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B8" w:rsidRPr="00DC343B" w:rsidRDefault="00C86DB8" w:rsidP="00C86DB8">
      <w:pPr>
        <w:jc w:val="center"/>
        <w:rPr>
          <w:sz w:val="28"/>
          <w:szCs w:val="28"/>
        </w:rPr>
      </w:pPr>
      <w:r w:rsidRPr="00DC343B">
        <w:rPr>
          <w:sz w:val="28"/>
          <w:szCs w:val="28"/>
        </w:rPr>
        <w:t>УПРАВЛЕНИЕ  ОБРАЗОВАНИЯ</w:t>
      </w:r>
      <w:r>
        <w:rPr>
          <w:sz w:val="28"/>
          <w:szCs w:val="28"/>
        </w:rPr>
        <w:t xml:space="preserve"> </w:t>
      </w:r>
      <w:r w:rsidRPr="00DC343B">
        <w:rPr>
          <w:sz w:val="28"/>
          <w:szCs w:val="28"/>
        </w:rPr>
        <w:t>АДМИНИСТРАЦИИ</w:t>
      </w:r>
    </w:p>
    <w:p w:rsidR="00C86DB8" w:rsidRPr="00DC343B" w:rsidRDefault="00C86DB8" w:rsidP="00C86DB8">
      <w:pPr>
        <w:ind w:left="708" w:firstLine="708"/>
        <w:rPr>
          <w:sz w:val="28"/>
          <w:szCs w:val="28"/>
        </w:rPr>
      </w:pPr>
      <w:r w:rsidRPr="00DC343B">
        <w:rPr>
          <w:sz w:val="28"/>
          <w:szCs w:val="28"/>
        </w:rPr>
        <w:t xml:space="preserve">                    МО «СУДОГОДСКИЙ РАЙОН»</w:t>
      </w:r>
    </w:p>
    <w:p w:rsidR="00C86DB8" w:rsidRPr="00DC343B" w:rsidRDefault="00C86DB8" w:rsidP="00C86DB8">
      <w:pPr>
        <w:ind w:left="708" w:firstLine="708"/>
        <w:rPr>
          <w:sz w:val="28"/>
          <w:szCs w:val="28"/>
        </w:rPr>
      </w:pPr>
      <w:r w:rsidRPr="00DC343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ВЛАДИМИРСКОЙ ОБЛАСТИ</w:t>
      </w:r>
    </w:p>
    <w:p w:rsidR="00C86DB8" w:rsidRPr="00DC343B" w:rsidRDefault="00C86DB8" w:rsidP="00C86DB8">
      <w:pPr>
        <w:ind w:left="708" w:firstLine="708"/>
        <w:rPr>
          <w:sz w:val="28"/>
          <w:szCs w:val="28"/>
        </w:rPr>
      </w:pPr>
      <w:r w:rsidRPr="00DC343B">
        <w:rPr>
          <w:sz w:val="28"/>
          <w:szCs w:val="28"/>
        </w:rPr>
        <w:t xml:space="preserve">                                       ПРИКАЗ</w:t>
      </w:r>
    </w:p>
    <w:p w:rsidR="00C86DB8" w:rsidRPr="00A374AF" w:rsidRDefault="00C86DB8" w:rsidP="00C86DB8">
      <w:pPr>
        <w:ind w:left="708" w:firstLine="708"/>
        <w:jc w:val="center"/>
        <w:rPr>
          <w:b/>
          <w:sz w:val="26"/>
          <w:szCs w:val="26"/>
        </w:rPr>
      </w:pPr>
    </w:p>
    <w:p w:rsidR="00C86DB8" w:rsidRDefault="00C86DB8" w:rsidP="00C86DB8">
      <w:pPr>
        <w:jc w:val="both"/>
      </w:pPr>
      <w:r>
        <w:t xml:space="preserve">      </w:t>
      </w:r>
      <w:r w:rsidRPr="00E81FA2">
        <w:t xml:space="preserve">от </w:t>
      </w:r>
      <w:r w:rsidR="009512BB">
        <w:t>31.10.2019</w:t>
      </w:r>
      <w:r w:rsidRPr="00E81FA2">
        <w:t xml:space="preserve"> г.                                                 </w:t>
      </w:r>
      <w:r>
        <w:t xml:space="preserve">                           </w:t>
      </w:r>
      <w:r w:rsidRPr="00E81FA2">
        <w:t xml:space="preserve"> </w:t>
      </w:r>
      <w:r w:rsidR="009512BB">
        <w:t xml:space="preserve">                                      </w:t>
      </w:r>
      <w:r w:rsidRPr="00E81FA2">
        <w:t xml:space="preserve"> </w:t>
      </w:r>
      <w:r>
        <w:t xml:space="preserve">    </w:t>
      </w:r>
      <w:r w:rsidRPr="00E81FA2">
        <w:t xml:space="preserve">№ </w:t>
      </w:r>
      <w:r w:rsidR="009512BB">
        <w:t>712</w:t>
      </w:r>
    </w:p>
    <w:p w:rsidR="00C86DB8" w:rsidRDefault="00C86DB8" w:rsidP="00C86DB8">
      <w:pPr>
        <w:jc w:val="both"/>
      </w:pPr>
    </w:p>
    <w:p w:rsidR="00C86DB8" w:rsidRPr="00C86DB8" w:rsidRDefault="00C86DB8" w:rsidP="00C86DB8">
      <w:pPr>
        <w:ind w:left="284"/>
        <w:jc w:val="both"/>
        <w:rPr>
          <w:i/>
        </w:rPr>
      </w:pPr>
      <w:r w:rsidRPr="00C86DB8">
        <w:rPr>
          <w:i/>
        </w:rPr>
        <w:t>О проведении районного смотра-конкурса</w:t>
      </w:r>
    </w:p>
    <w:p w:rsidR="00C86DB8" w:rsidRPr="00C86DB8" w:rsidRDefault="00C86DB8" w:rsidP="00C86DB8">
      <w:pPr>
        <w:ind w:left="284"/>
        <w:jc w:val="both"/>
        <w:rPr>
          <w:i/>
        </w:rPr>
      </w:pPr>
      <w:r w:rsidRPr="00C86DB8">
        <w:rPr>
          <w:i/>
        </w:rPr>
        <w:t xml:space="preserve">«Зеленый огонек» среди </w:t>
      </w:r>
      <w:proofErr w:type="gramStart"/>
      <w:r w:rsidRPr="00C86DB8">
        <w:rPr>
          <w:i/>
        </w:rPr>
        <w:t>муниципальных</w:t>
      </w:r>
      <w:proofErr w:type="gramEnd"/>
    </w:p>
    <w:p w:rsidR="00C86DB8" w:rsidRPr="00C86DB8" w:rsidRDefault="00C86DB8" w:rsidP="00C86DB8">
      <w:pPr>
        <w:ind w:left="284"/>
        <w:jc w:val="both"/>
        <w:rPr>
          <w:i/>
        </w:rPr>
      </w:pPr>
      <w:r w:rsidRPr="00C86DB8">
        <w:rPr>
          <w:i/>
        </w:rPr>
        <w:t xml:space="preserve">бюджетных дошкольных образовательных </w:t>
      </w:r>
    </w:p>
    <w:p w:rsidR="00C86DB8" w:rsidRPr="00C86DB8" w:rsidRDefault="00C86DB8" w:rsidP="00C86DB8">
      <w:pPr>
        <w:ind w:left="284"/>
        <w:jc w:val="both"/>
        <w:rPr>
          <w:i/>
        </w:rPr>
      </w:pPr>
      <w:r w:rsidRPr="00C86DB8">
        <w:rPr>
          <w:i/>
        </w:rPr>
        <w:t>организаций МО «</w:t>
      </w:r>
      <w:proofErr w:type="spellStart"/>
      <w:r w:rsidRPr="00C86DB8">
        <w:rPr>
          <w:i/>
        </w:rPr>
        <w:t>Судогодский</w:t>
      </w:r>
      <w:proofErr w:type="spellEnd"/>
      <w:r w:rsidRPr="00C86DB8">
        <w:rPr>
          <w:i/>
        </w:rPr>
        <w:t xml:space="preserve"> район»</w:t>
      </w:r>
    </w:p>
    <w:p w:rsidR="00432C6A" w:rsidRDefault="00432C6A"/>
    <w:p w:rsidR="00C86DB8" w:rsidRPr="00937D6E" w:rsidRDefault="00C86DB8" w:rsidP="00C86DB8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937D6E">
        <w:rPr>
          <w:sz w:val="28"/>
          <w:szCs w:val="28"/>
        </w:rPr>
        <w:t>Проблема профилактики и предупреждения детского дорожно-транспортного травматизма остается актуальной.</w:t>
      </w:r>
    </w:p>
    <w:p w:rsidR="00C86DB8" w:rsidRDefault="00C86DB8" w:rsidP="00C86DB8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937D6E">
        <w:rPr>
          <w:sz w:val="28"/>
          <w:szCs w:val="28"/>
        </w:rPr>
        <w:t xml:space="preserve">По итогам  8 месяцев 2019 года на территории Владимирской области зарегистрировано190 дорожно-транспортных происшествий </w:t>
      </w:r>
      <w:r>
        <w:rPr>
          <w:sz w:val="28"/>
          <w:szCs w:val="28"/>
        </w:rPr>
        <w:t>(далее – ДТП)</w:t>
      </w:r>
      <w:r w:rsidRPr="00937D6E">
        <w:rPr>
          <w:sz w:val="28"/>
          <w:szCs w:val="28"/>
        </w:rPr>
        <w:t xml:space="preserve"> с участием детей в возрасте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37D6E">
        <w:rPr>
          <w:sz w:val="28"/>
          <w:szCs w:val="28"/>
        </w:rPr>
        <w:t>14,5% больше, чем за аналогичный период прошлого года (166)</w:t>
      </w:r>
      <w:r>
        <w:rPr>
          <w:sz w:val="28"/>
          <w:szCs w:val="28"/>
        </w:rPr>
        <w:t>. Из них,</w:t>
      </w:r>
      <w:r w:rsidRPr="00937D6E">
        <w:rPr>
          <w:sz w:val="28"/>
          <w:szCs w:val="28"/>
        </w:rPr>
        <w:t xml:space="preserve"> </w:t>
      </w:r>
      <w:r>
        <w:rPr>
          <w:sz w:val="28"/>
          <w:szCs w:val="28"/>
        </w:rPr>
        <w:t>в  возрасте до 7 лет -</w:t>
      </w:r>
      <w:r w:rsidRPr="003C591E">
        <w:rPr>
          <w:sz w:val="28"/>
          <w:szCs w:val="28"/>
        </w:rPr>
        <w:t xml:space="preserve"> 47 ДТП, </w:t>
      </w:r>
      <w:r>
        <w:rPr>
          <w:sz w:val="28"/>
          <w:szCs w:val="28"/>
        </w:rPr>
        <w:t xml:space="preserve">в которых </w:t>
      </w:r>
      <w:r w:rsidRPr="003C591E">
        <w:rPr>
          <w:sz w:val="28"/>
          <w:szCs w:val="28"/>
        </w:rPr>
        <w:t>4 погибли и 56 травмирован</w:t>
      </w:r>
      <w:r>
        <w:rPr>
          <w:sz w:val="28"/>
          <w:szCs w:val="28"/>
        </w:rPr>
        <w:t xml:space="preserve">ы. За аналогичный период 2018 года зарегистрировано </w:t>
      </w:r>
      <w:r w:rsidRPr="003C591E">
        <w:rPr>
          <w:sz w:val="28"/>
          <w:szCs w:val="28"/>
        </w:rPr>
        <w:t>53 ДТП</w:t>
      </w:r>
      <w:r>
        <w:rPr>
          <w:sz w:val="28"/>
          <w:szCs w:val="28"/>
        </w:rPr>
        <w:t xml:space="preserve">, </w:t>
      </w:r>
      <w:r w:rsidRPr="003C591E">
        <w:rPr>
          <w:sz w:val="28"/>
          <w:szCs w:val="28"/>
        </w:rPr>
        <w:t xml:space="preserve"> в которых 1 </w:t>
      </w:r>
      <w:r>
        <w:rPr>
          <w:sz w:val="28"/>
          <w:szCs w:val="28"/>
        </w:rPr>
        <w:t xml:space="preserve">ребенок </w:t>
      </w:r>
      <w:r w:rsidRPr="003C591E">
        <w:rPr>
          <w:sz w:val="28"/>
          <w:szCs w:val="28"/>
        </w:rPr>
        <w:t xml:space="preserve">погиб и 59 </w:t>
      </w:r>
      <w:r>
        <w:rPr>
          <w:sz w:val="28"/>
          <w:szCs w:val="28"/>
        </w:rPr>
        <w:t xml:space="preserve">- </w:t>
      </w:r>
      <w:r w:rsidRPr="003C591E">
        <w:rPr>
          <w:sz w:val="28"/>
          <w:szCs w:val="28"/>
        </w:rPr>
        <w:t>травмированы</w:t>
      </w:r>
      <w:r>
        <w:rPr>
          <w:sz w:val="28"/>
          <w:szCs w:val="28"/>
        </w:rPr>
        <w:t>.</w:t>
      </w:r>
    </w:p>
    <w:p w:rsidR="00C86DB8" w:rsidRDefault="00C86DB8" w:rsidP="00C86DB8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3C591E">
        <w:rPr>
          <w:sz w:val="28"/>
          <w:szCs w:val="28"/>
        </w:rPr>
        <w:t>Увеличилось число пострадавших детей-пешеходов с 48</w:t>
      </w:r>
      <w:r>
        <w:rPr>
          <w:sz w:val="28"/>
          <w:szCs w:val="28"/>
        </w:rPr>
        <w:t xml:space="preserve"> человек </w:t>
      </w:r>
      <w:r w:rsidRPr="003C591E">
        <w:rPr>
          <w:sz w:val="28"/>
          <w:szCs w:val="28"/>
        </w:rPr>
        <w:t xml:space="preserve"> до 59</w:t>
      </w:r>
      <w:r>
        <w:rPr>
          <w:sz w:val="28"/>
          <w:szCs w:val="28"/>
        </w:rPr>
        <w:t xml:space="preserve"> человек.</w:t>
      </w:r>
    </w:p>
    <w:p w:rsidR="00C86DB8" w:rsidRDefault="00C86DB8" w:rsidP="00C86DB8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121094">
        <w:rPr>
          <w:sz w:val="28"/>
          <w:szCs w:val="28"/>
        </w:rPr>
        <w:t xml:space="preserve">В целях активизации </w:t>
      </w:r>
      <w:r>
        <w:rPr>
          <w:sz w:val="28"/>
          <w:szCs w:val="28"/>
        </w:rPr>
        <w:t xml:space="preserve">деятельности дошкольных образовательных организаций по обучению детей правилам безопасного поведения на дорогах, а также </w:t>
      </w:r>
      <w:r w:rsidRPr="00121094">
        <w:rPr>
          <w:sz w:val="28"/>
          <w:szCs w:val="28"/>
        </w:rPr>
        <w:t xml:space="preserve">распространения </w:t>
      </w:r>
      <w:r>
        <w:rPr>
          <w:sz w:val="28"/>
          <w:szCs w:val="28"/>
        </w:rPr>
        <w:t xml:space="preserve">передового педагогического опыта в области современных образовательных технологий в вопросах профилактики детского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 -   транспортного  травматизма  </w:t>
      </w:r>
      <w:r w:rsidRPr="00121094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 </w:t>
      </w:r>
      <w:r w:rsidRPr="00121094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 </w:t>
      </w:r>
      <w:r w:rsidRPr="00121094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 </w:t>
      </w:r>
      <w:r w:rsidRPr="00121094">
        <w:rPr>
          <w:sz w:val="28"/>
          <w:szCs w:val="28"/>
        </w:rPr>
        <w:t xml:space="preserve"> возраста</w:t>
      </w:r>
    </w:p>
    <w:p w:rsidR="00C86DB8" w:rsidRPr="00121094" w:rsidRDefault="00C86DB8" w:rsidP="00C86DB8">
      <w:pPr>
        <w:pStyle w:val="a3"/>
        <w:spacing w:after="0"/>
        <w:ind w:left="0"/>
        <w:jc w:val="both"/>
        <w:rPr>
          <w:color w:val="800080"/>
          <w:sz w:val="28"/>
          <w:szCs w:val="28"/>
        </w:rPr>
      </w:pPr>
      <w:r w:rsidRPr="0012109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21094">
        <w:rPr>
          <w:sz w:val="28"/>
          <w:szCs w:val="28"/>
        </w:rPr>
        <w:t xml:space="preserve">р и к а з ы в а </w:t>
      </w:r>
      <w:r>
        <w:rPr>
          <w:sz w:val="28"/>
          <w:szCs w:val="28"/>
        </w:rPr>
        <w:t>ю</w:t>
      </w:r>
      <w:r w:rsidRPr="00121094">
        <w:rPr>
          <w:sz w:val="28"/>
          <w:szCs w:val="28"/>
        </w:rPr>
        <w:t>:</w:t>
      </w:r>
    </w:p>
    <w:p w:rsidR="00C86DB8" w:rsidRDefault="00C86DB8" w:rsidP="00C86DB8">
      <w:pPr>
        <w:pStyle w:val="a3"/>
        <w:ind w:left="0" w:firstLine="720"/>
        <w:jc w:val="both"/>
        <w:rPr>
          <w:sz w:val="28"/>
          <w:szCs w:val="28"/>
        </w:rPr>
      </w:pPr>
      <w:r w:rsidRPr="00FD50BA">
        <w:rPr>
          <w:sz w:val="28"/>
          <w:szCs w:val="28"/>
        </w:rPr>
        <w:t>1. Провести с 1 ноября  201</w:t>
      </w:r>
      <w:r w:rsidR="00BA1697">
        <w:rPr>
          <w:sz w:val="28"/>
          <w:szCs w:val="28"/>
        </w:rPr>
        <w:t>9 г. по 3</w:t>
      </w:r>
      <w:r>
        <w:rPr>
          <w:sz w:val="28"/>
          <w:szCs w:val="28"/>
        </w:rPr>
        <w:t>0 декабря 2019</w:t>
      </w:r>
      <w:r w:rsidRPr="00FD50BA">
        <w:rPr>
          <w:sz w:val="28"/>
          <w:szCs w:val="28"/>
        </w:rPr>
        <w:t xml:space="preserve"> </w:t>
      </w:r>
      <w:r>
        <w:rPr>
          <w:sz w:val="28"/>
          <w:szCs w:val="28"/>
        </w:rPr>
        <w:t>г. районный</w:t>
      </w:r>
      <w:r w:rsidRPr="00FD50BA">
        <w:rPr>
          <w:sz w:val="28"/>
          <w:szCs w:val="28"/>
        </w:rPr>
        <w:t xml:space="preserve"> смотр-конкурс  на лучшую работу по профилактике детского дорожно-транспортного травматизма среди дошкольных образовательных </w:t>
      </w:r>
      <w:r>
        <w:rPr>
          <w:sz w:val="28"/>
          <w:szCs w:val="28"/>
        </w:rPr>
        <w:t>организаций  Судогодского района</w:t>
      </w:r>
      <w:r w:rsidRPr="00FD50BA">
        <w:rPr>
          <w:sz w:val="28"/>
          <w:szCs w:val="28"/>
        </w:rPr>
        <w:t xml:space="preserve"> «Зеленый огонек»</w:t>
      </w:r>
      <w:r>
        <w:rPr>
          <w:sz w:val="28"/>
          <w:szCs w:val="28"/>
        </w:rPr>
        <w:t xml:space="preserve">  (далее</w:t>
      </w:r>
      <w:r w:rsidRPr="00243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районный </w:t>
      </w:r>
      <w:r w:rsidRPr="00121094">
        <w:rPr>
          <w:sz w:val="28"/>
          <w:szCs w:val="28"/>
        </w:rPr>
        <w:t xml:space="preserve"> смотр – конкурс «Зеленый огонек»</w:t>
      </w:r>
      <w:r>
        <w:rPr>
          <w:sz w:val="28"/>
          <w:szCs w:val="28"/>
        </w:rPr>
        <w:t>)</w:t>
      </w:r>
      <w:r w:rsidRPr="00121094">
        <w:rPr>
          <w:sz w:val="28"/>
          <w:szCs w:val="28"/>
        </w:rPr>
        <w:t xml:space="preserve">. </w:t>
      </w:r>
    </w:p>
    <w:p w:rsidR="00C86DB8" w:rsidRDefault="00C86DB8" w:rsidP="00CF260A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121094">
        <w:rPr>
          <w:sz w:val="28"/>
          <w:szCs w:val="28"/>
        </w:rPr>
        <w:t>2.</w:t>
      </w:r>
      <w:r w:rsidR="00BA1697">
        <w:rPr>
          <w:sz w:val="28"/>
          <w:szCs w:val="28"/>
        </w:rPr>
        <w:t xml:space="preserve"> </w:t>
      </w:r>
      <w:r w:rsidRPr="00121094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C86DB8" w:rsidRDefault="00C86DB8" w:rsidP="00CF260A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21094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оложение о проведении районного</w:t>
      </w:r>
      <w:r w:rsidRPr="00121094">
        <w:rPr>
          <w:sz w:val="28"/>
          <w:szCs w:val="28"/>
        </w:rPr>
        <w:t xml:space="preserve"> смотра – конкурса «Зеленый огонек» согласно приложению №1.</w:t>
      </w:r>
    </w:p>
    <w:p w:rsidR="00C86DB8" w:rsidRDefault="00C86DB8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12109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районного</w:t>
      </w:r>
      <w:r w:rsidRPr="00121094">
        <w:rPr>
          <w:sz w:val="28"/>
          <w:szCs w:val="28"/>
        </w:rPr>
        <w:t xml:space="preserve"> оргко</w:t>
      </w:r>
      <w:r>
        <w:rPr>
          <w:sz w:val="28"/>
          <w:szCs w:val="28"/>
        </w:rPr>
        <w:t>митета по проведению  районного</w:t>
      </w:r>
      <w:r w:rsidRPr="00121094">
        <w:rPr>
          <w:sz w:val="28"/>
          <w:szCs w:val="28"/>
        </w:rPr>
        <w:t xml:space="preserve"> смотра – конкурса «Зеленый огонек» согласно приложению №2.</w:t>
      </w:r>
    </w:p>
    <w:p w:rsidR="00BA1697" w:rsidRDefault="00BA1697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Руководителям ДОУ:</w:t>
      </w:r>
    </w:p>
    <w:p w:rsidR="00BA1697" w:rsidRDefault="00BA1697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участие учреждений в районном смотре-конкурсе «Зеленый огонек».</w:t>
      </w:r>
    </w:p>
    <w:p w:rsidR="00BA1697" w:rsidRDefault="00BA1697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Представить конкурсные материалы в управление образования администрации МО «</w:t>
      </w:r>
      <w:proofErr w:type="spellStart"/>
      <w:r>
        <w:rPr>
          <w:sz w:val="28"/>
          <w:szCs w:val="28"/>
        </w:rPr>
        <w:t>Судогодский</w:t>
      </w:r>
      <w:proofErr w:type="spellEnd"/>
      <w:r>
        <w:rPr>
          <w:sz w:val="28"/>
          <w:szCs w:val="28"/>
        </w:rPr>
        <w:t xml:space="preserve"> район» в срок до 20 декабря 2019 года.</w:t>
      </w:r>
    </w:p>
    <w:p w:rsidR="00BA1697" w:rsidRDefault="00BA1697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Направить до 17 января  2020 года </w:t>
      </w:r>
      <w:r w:rsidRPr="00655B7F">
        <w:rPr>
          <w:sz w:val="28"/>
          <w:szCs w:val="28"/>
        </w:rPr>
        <w:t xml:space="preserve">в </w:t>
      </w:r>
      <w:r w:rsidRPr="00655B7F">
        <w:rPr>
          <w:bCs/>
          <w:sz w:val="28"/>
          <w:szCs w:val="28"/>
        </w:rPr>
        <w:t>ГАОУ ДПО ВО</w:t>
      </w:r>
      <w:r>
        <w:rPr>
          <w:sz w:val="28"/>
          <w:szCs w:val="28"/>
        </w:rPr>
        <w:t xml:space="preserve"> </w:t>
      </w:r>
      <w:r w:rsidRPr="00655B7F">
        <w:rPr>
          <w:bCs/>
          <w:sz w:val="28"/>
          <w:szCs w:val="28"/>
        </w:rPr>
        <w:t>«Владимирский институт развития образования имени Л.И. Новиковой»</w:t>
      </w:r>
      <w:r>
        <w:rPr>
          <w:bCs/>
          <w:sz w:val="28"/>
          <w:szCs w:val="28"/>
        </w:rPr>
        <w:t xml:space="preserve"> (далее</w:t>
      </w:r>
      <w:r w:rsidR="00CE02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ВИРО) </w:t>
      </w:r>
      <w:r w:rsidRPr="00655B7F">
        <w:rPr>
          <w:sz w:val="28"/>
          <w:szCs w:val="28"/>
        </w:rPr>
        <w:lastRenderedPageBreak/>
        <w:t xml:space="preserve">конкурсные материалы </w:t>
      </w:r>
      <w:r>
        <w:rPr>
          <w:sz w:val="28"/>
          <w:szCs w:val="28"/>
        </w:rPr>
        <w:t>ДОУ, победителей районного этапа смотра-конкурса «Зеленый огонек».</w:t>
      </w:r>
      <w:r w:rsidRPr="00655B7F">
        <w:rPr>
          <w:sz w:val="28"/>
          <w:szCs w:val="28"/>
        </w:rPr>
        <w:t xml:space="preserve"> </w:t>
      </w:r>
    </w:p>
    <w:p w:rsidR="00CE022C" w:rsidRDefault="00CE022C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директора МКУ «ЦКД и МС ОУ» О.И. </w:t>
      </w:r>
      <w:proofErr w:type="spellStart"/>
      <w:r>
        <w:rPr>
          <w:sz w:val="28"/>
          <w:szCs w:val="28"/>
        </w:rPr>
        <w:t>Обрубову</w:t>
      </w:r>
      <w:proofErr w:type="spellEnd"/>
      <w:r>
        <w:rPr>
          <w:sz w:val="28"/>
          <w:szCs w:val="28"/>
        </w:rPr>
        <w:t>.</w:t>
      </w:r>
    </w:p>
    <w:p w:rsidR="00CE022C" w:rsidRDefault="00CE022C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</w:p>
    <w:p w:rsidR="00CE022C" w:rsidRDefault="00CE022C" w:rsidP="00CF260A">
      <w:pPr>
        <w:pStyle w:val="a3"/>
        <w:spacing w:after="0"/>
        <w:ind w:left="0" w:firstLine="567"/>
        <w:jc w:val="both"/>
        <w:rPr>
          <w:sz w:val="28"/>
          <w:szCs w:val="28"/>
        </w:rPr>
      </w:pPr>
    </w:p>
    <w:p w:rsidR="00CE022C" w:rsidRDefault="00CE022C" w:rsidP="00C86DB8">
      <w:pPr>
        <w:pStyle w:val="a3"/>
        <w:ind w:left="0" w:firstLine="567"/>
        <w:jc w:val="both"/>
        <w:rPr>
          <w:sz w:val="28"/>
          <w:szCs w:val="28"/>
        </w:rPr>
      </w:pPr>
    </w:p>
    <w:tbl>
      <w:tblPr>
        <w:tblW w:w="10268" w:type="dxa"/>
        <w:jc w:val="center"/>
        <w:tblInd w:w="727" w:type="dxa"/>
        <w:tblLook w:val="01E0" w:firstRow="1" w:lastRow="1" w:firstColumn="1" w:lastColumn="1" w:noHBand="0" w:noVBand="0"/>
      </w:tblPr>
      <w:tblGrid>
        <w:gridCol w:w="4377"/>
        <w:gridCol w:w="3156"/>
        <w:gridCol w:w="2735"/>
      </w:tblGrid>
      <w:tr w:rsidR="00CE022C" w:rsidRPr="007E002C" w:rsidTr="00FB654A">
        <w:trPr>
          <w:trHeight w:val="1371"/>
          <w:jc w:val="center"/>
        </w:trPr>
        <w:tc>
          <w:tcPr>
            <w:tcW w:w="4377" w:type="dxa"/>
            <w:hideMark/>
          </w:tcPr>
          <w:p w:rsidR="00CE022C" w:rsidRPr="007E002C" w:rsidRDefault="00CE022C" w:rsidP="005E7E93">
            <w:pPr>
              <w:pStyle w:val="a6"/>
              <w:jc w:val="both"/>
              <w:rPr>
                <w:sz w:val="28"/>
                <w:szCs w:val="28"/>
              </w:rPr>
            </w:pPr>
            <w:r w:rsidRPr="007E002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7E002C">
              <w:rPr>
                <w:sz w:val="28"/>
                <w:szCs w:val="28"/>
              </w:rPr>
              <w:t>лавы администрации МО «</w:t>
            </w:r>
            <w:proofErr w:type="spellStart"/>
            <w:r w:rsidRPr="007E002C">
              <w:rPr>
                <w:sz w:val="28"/>
                <w:szCs w:val="28"/>
              </w:rPr>
              <w:t>Судогодский</w:t>
            </w:r>
            <w:proofErr w:type="spellEnd"/>
            <w:r w:rsidRPr="007E002C">
              <w:rPr>
                <w:sz w:val="28"/>
                <w:szCs w:val="28"/>
              </w:rPr>
              <w:t xml:space="preserve"> район»                  по социальным вопросам,             начальник управления образования</w:t>
            </w:r>
            <w:r w:rsidRPr="007E002C">
              <w:rPr>
                <w:sz w:val="28"/>
                <w:szCs w:val="28"/>
              </w:rPr>
              <w:tab/>
            </w:r>
          </w:p>
        </w:tc>
        <w:tc>
          <w:tcPr>
            <w:tcW w:w="3156" w:type="dxa"/>
          </w:tcPr>
          <w:p w:rsidR="00CE022C" w:rsidRPr="007E002C" w:rsidRDefault="00FB654A" w:rsidP="005E7E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C9AA79" wp14:editId="019D8574">
                  <wp:extent cx="1866900" cy="885825"/>
                  <wp:effectExtent l="0" t="0" r="0" b="9525"/>
                  <wp:docPr id="8" name="Рисунок 8" descr="D:\Администрация\подпись Медведев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Администрация\подпись Медведев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CE022C" w:rsidRPr="007E002C" w:rsidRDefault="00CE022C" w:rsidP="005E7E93">
            <w:pPr>
              <w:jc w:val="both"/>
              <w:rPr>
                <w:sz w:val="28"/>
                <w:szCs w:val="28"/>
              </w:rPr>
            </w:pPr>
          </w:p>
          <w:p w:rsidR="00CE022C" w:rsidRPr="007E002C" w:rsidRDefault="00FB654A" w:rsidP="005E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</w:t>
            </w:r>
            <w:proofErr w:type="spellStart"/>
            <w:r w:rsidR="00CE022C" w:rsidRPr="007E002C">
              <w:rPr>
                <w:sz w:val="28"/>
                <w:szCs w:val="28"/>
              </w:rPr>
              <w:t>Н.В.Медведева</w:t>
            </w:r>
            <w:proofErr w:type="spellEnd"/>
          </w:p>
        </w:tc>
      </w:tr>
    </w:tbl>
    <w:p w:rsidR="00CE022C" w:rsidRDefault="00CE022C" w:rsidP="00C86DB8">
      <w:pPr>
        <w:pStyle w:val="a3"/>
        <w:ind w:left="0" w:firstLine="567"/>
        <w:jc w:val="both"/>
        <w:rPr>
          <w:sz w:val="28"/>
          <w:szCs w:val="28"/>
        </w:rPr>
      </w:pPr>
    </w:p>
    <w:p w:rsidR="00CE022C" w:rsidRDefault="00CE022C" w:rsidP="00C86DB8">
      <w:pPr>
        <w:pStyle w:val="a3"/>
        <w:ind w:left="0" w:firstLine="567"/>
        <w:jc w:val="both"/>
        <w:rPr>
          <w:sz w:val="28"/>
          <w:szCs w:val="28"/>
        </w:rPr>
      </w:pPr>
    </w:p>
    <w:p w:rsidR="00C86DB8" w:rsidRDefault="00C86DB8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780826" w:rsidRDefault="00780826" w:rsidP="00C86DB8">
      <w:pPr>
        <w:ind w:firstLine="567"/>
        <w:jc w:val="both"/>
        <w:rPr>
          <w:sz w:val="28"/>
          <w:szCs w:val="28"/>
        </w:rPr>
      </w:pPr>
    </w:p>
    <w:p w:rsidR="00CF260A" w:rsidRDefault="00CF260A" w:rsidP="00C86DB8">
      <w:pPr>
        <w:ind w:firstLine="567"/>
        <w:jc w:val="both"/>
        <w:rPr>
          <w:sz w:val="28"/>
          <w:szCs w:val="28"/>
        </w:rPr>
      </w:pPr>
    </w:p>
    <w:p w:rsidR="00CF260A" w:rsidRDefault="00CF260A" w:rsidP="00C86DB8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780826" w:rsidRPr="00C46DD8" w:rsidTr="005E7E93">
        <w:tc>
          <w:tcPr>
            <w:tcW w:w="4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0826" w:rsidRPr="00C46DD8" w:rsidRDefault="00780826" w:rsidP="00780826">
            <w:pPr>
              <w:tabs>
                <w:tab w:val="left" w:pos="285"/>
              </w:tabs>
              <w:rPr>
                <w:b/>
                <w:sz w:val="28"/>
                <w:szCs w:val="28"/>
              </w:rPr>
            </w:pPr>
          </w:p>
        </w:tc>
      </w:tr>
    </w:tbl>
    <w:p w:rsidR="00AE23E0" w:rsidRDefault="00AE23E0" w:rsidP="00780826">
      <w:pPr>
        <w:pStyle w:val="aa"/>
        <w:spacing w:after="0"/>
        <w:ind w:firstLine="540"/>
        <w:jc w:val="right"/>
      </w:pPr>
    </w:p>
    <w:p w:rsidR="00780826" w:rsidRDefault="00780826" w:rsidP="00780826">
      <w:pPr>
        <w:pStyle w:val="aa"/>
        <w:spacing w:after="0"/>
        <w:ind w:firstLine="540"/>
        <w:jc w:val="right"/>
      </w:pPr>
      <w:r w:rsidRPr="00780826">
        <w:lastRenderedPageBreak/>
        <w:t>Приложение № 1</w:t>
      </w:r>
    </w:p>
    <w:p w:rsidR="00780826" w:rsidRDefault="00780826" w:rsidP="00780826">
      <w:pPr>
        <w:pStyle w:val="aa"/>
        <w:spacing w:after="0"/>
        <w:ind w:firstLine="540"/>
        <w:jc w:val="right"/>
      </w:pPr>
      <w:r>
        <w:t>к  приказу управления образования</w:t>
      </w:r>
    </w:p>
    <w:p w:rsidR="00CF260A" w:rsidRPr="00780826" w:rsidRDefault="00CF260A" w:rsidP="00780826">
      <w:pPr>
        <w:pStyle w:val="aa"/>
        <w:spacing w:after="0"/>
        <w:ind w:firstLine="540"/>
        <w:jc w:val="right"/>
      </w:pPr>
      <w:r>
        <w:t>от_______2019 г. №______</w:t>
      </w:r>
    </w:p>
    <w:p w:rsidR="00780826" w:rsidRDefault="00780826" w:rsidP="00780826">
      <w:pPr>
        <w:pStyle w:val="aa"/>
        <w:spacing w:after="0"/>
        <w:ind w:firstLine="540"/>
        <w:jc w:val="center"/>
        <w:rPr>
          <w:b/>
          <w:sz w:val="28"/>
          <w:szCs w:val="28"/>
        </w:rPr>
      </w:pPr>
    </w:p>
    <w:p w:rsidR="00780826" w:rsidRPr="001D5BF5" w:rsidRDefault="00780826" w:rsidP="00780826">
      <w:pPr>
        <w:pStyle w:val="aa"/>
        <w:spacing w:after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1D5BF5">
        <w:rPr>
          <w:b/>
          <w:sz w:val="28"/>
          <w:szCs w:val="28"/>
        </w:rPr>
        <w:t xml:space="preserve"> </w:t>
      </w:r>
    </w:p>
    <w:p w:rsidR="00780826" w:rsidRPr="001D5BF5" w:rsidRDefault="00780826" w:rsidP="00780826">
      <w:pPr>
        <w:pStyle w:val="aa"/>
        <w:ind w:firstLine="540"/>
        <w:jc w:val="center"/>
        <w:rPr>
          <w:b/>
        </w:rPr>
      </w:pPr>
      <w:r>
        <w:rPr>
          <w:b/>
          <w:sz w:val="28"/>
          <w:szCs w:val="28"/>
        </w:rPr>
        <w:t>о проведении районного</w:t>
      </w:r>
      <w:r w:rsidRPr="001D5BF5">
        <w:rPr>
          <w:b/>
          <w:sz w:val="28"/>
          <w:szCs w:val="28"/>
        </w:rPr>
        <w:t xml:space="preserve"> смотра – конкурса «Зеленый огонек»</w:t>
      </w:r>
      <w:r>
        <w:rPr>
          <w:b/>
          <w:sz w:val="28"/>
          <w:szCs w:val="28"/>
        </w:rPr>
        <w:t xml:space="preserve"> среди муниципальных бюджетных дошкольных образовательных учреждений Судогодского района</w:t>
      </w:r>
    </w:p>
    <w:p w:rsidR="00780826" w:rsidRDefault="00780826" w:rsidP="00780826">
      <w:pPr>
        <w:pStyle w:val="aa"/>
        <w:ind w:firstLine="540"/>
      </w:pP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1. Общие положения.</w:t>
      </w:r>
    </w:p>
    <w:p w:rsidR="00780826" w:rsidRPr="00780826" w:rsidRDefault="00F27DE6" w:rsidP="00780826">
      <w:pPr>
        <w:pStyle w:val="aa"/>
        <w:spacing w:after="0"/>
        <w:ind w:firstLine="540"/>
        <w:rPr>
          <w:sz w:val="28"/>
          <w:szCs w:val="28"/>
        </w:rPr>
      </w:pPr>
      <w:r>
        <w:rPr>
          <w:sz w:val="28"/>
          <w:szCs w:val="28"/>
        </w:rPr>
        <w:t>1.1. Районный</w:t>
      </w:r>
      <w:r w:rsidR="00780826" w:rsidRPr="00780826">
        <w:rPr>
          <w:sz w:val="28"/>
          <w:szCs w:val="28"/>
        </w:rPr>
        <w:t xml:space="preserve"> смотр-конкурс «Зеленый огонек» (далее</w:t>
      </w:r>
      <w:r>
        <w:rPr>
          <w:sz w:val="28"/>
          <w:szCs w:val="28"/>
        </w:rPr>
        <w:t xml:space="preserve"> </w:t>
      </w:r>
      <w:r w:rsidR="00780826" w:rsidRPr="0078082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80826" w:rsidRPr="00780826">
        <w:rPr>
          <w:sz w:val="28"/>
          <w:szCs w:val="28"/>
        </w:rPr>
        <w:t>Конкурс) проводится с целью повышения эффективности  обучения детей правилам безопасного поведения на дорогах, профилактики детского дорожно-транспортного травматизма (далее - ДДТТ).</w:t>
      </w:r>
    </w:p>
    <w:p w:rsidR="00780826" w:rsidRPr="00780826" w:rsidRDefault="00780826" w:rsidP="00780826">
      <w:pPr>
        <w:pStyle w:val="a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0826">
        <w:rPr>
          <w:sz w:val="28"/>
          <w:szCs w:val="28"/>
        </w:rPr>
        <w:t>1.2.  Задачи Конкурса: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 обобщение и распространение эффективного опыта работы ДОО по  профилактике детского дорожно-транспортного травматизма;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создание базы методических материалов для педагогов ДОО по формированию у дошкольников навыка безопасного поведения на улицах и дорогах;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 расширение инновационных форм и методов работы с родителями по обучению детей правилам безопасного поведения на дорогах;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активизация работы межведомственного взаимодействия по пропаганде безопасного образа жизни в сфере дорожного движения.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2.Организация Конкурса.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 xml:space="preserve">2.1. Конкурс проводится </w:t>
      </w:r>
      <w:r w:rsidR="00F27DE6">
        <w:rPr>
          <w:sz w:val="28"/>
          <w:szCs w:val="28"/>
        </w:rPr>
        <w:t xml:space="preserve"> управлением образования </w:t>
      </w:r>
      <w:r w:rsidRPr="00780826">
        <w:rPr>
          <w:sz w:val="28"/>
          <w:szCs w:val="28"/>
        </w:rPr>
        <w:t xml:space="preserve"> ад</w:t>
      </w:r>
      <w:r w:rsidR="00F27DE6">
        <w:rPr>
          <w:sz w:val="28"/>
          <w:szCs w:val="28"/>
        </w:rPr>
        <w:t>министрации МО «</w:t>
      </w:r>
      <w:proofErr w:type="spellStart"/>
      <w:r w:rsidR="00F27DE6">
        <w:rPr>
          <w:sz w:val="28"/>
          <w:szCs w:val="28"/>
        </w:rPr>
        <w:t>Судогодский</w:t>
      </w:r>
      <w:proofErr w:type="spellEnd"/>
      <w:r w:rsidR="00F27DE6">
        <w:rPr>
          <w:sz w:val="28"/>
          <w:szCs w:val="28"/>
        </w:rPr>
        <w:t xml:space="preserve"> район»</w:t>
      </w:r>
      <w:r w:rsidRPr="00780826">
        <w:rPr>
          <w:sz w:val="28"/>
          <w:szCs w:val="28"/>
        </w:rPr>
        <w:t>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2.2. Общее руководство по по</w:t>
      </w:r>
      <w:r w:rsidR="00F27DE6">
        <w:rPr>
          <w:sz w:val="28"/>
          <w:szCs w:val="28"/>
        </w:rPr>
        <w:t>дготовке и проведению районного</w:t>
      </w:r>
      <w:r w:rsidRPr="00780826">
        <w:rPr>
          <w:sz w:val="28"/>
          <w:szCs w:val="28"/>
        </w:rPr>
        <w:t xml:space="preserve"> Конкурса осуществляет </w:t>
      </w:r>
      <w:r w:rsidR="00F27DE6">
        <w:rPr>
          <w:sz w:val="28"/>
          <w:szCs w:val="28"/>
        </w:rPr>
        <w:t>районный</w:t>
      </w:r>
      <w:r w:rsidRPr="00780826">
        <w:rPr>
          <w:sz w:val="28"/>
          <w:szCs w:val="28"/>
        </w:rPr>
        <w:t xml:space="preserve"> Оргкомитет.  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2.4. Оргкомитеты: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обеспечивают участие в смотре всех ДОО, оказывают методическую помощь;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принимают меры к повышению квалификации педагогических кадров (семинары, совещания, обмен опытом на базе лучших ДОО);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способствуют внедрению передового опыта в практику работы ДОО;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-организуют подведение итогов и освещение хода Конкурса в средствах массовой информации.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3. Порядок и условия проведения Конкурса.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4508AD">
        <w:rPr>
          <w:sz w:val="28"/>
          <w:szCs w:val="28"/>
        </w:rPr>
        <w:t>3.1.</w:t>
      </w:r>
      <w:r w:rsidR="004508AD" w:rsidRPr="004508AD">
        <w:rPr>
          <w:sz w:val="28"/>
          <w:szCs w:val="28"/>
        </w:rPr>
        <w:t xml:space="preserve"> </w:t>
      </w:r>
      <w:r w:rsidR="004508AD">
        <w:rPr>
          <w:sz w:val="28"/>
          <w:szCs w:val="28"/>
        </w:rPr>
        <w:t>Конкурс проводится с 1 ноября по 30 декабря 2019 года.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 xml:space="preserve">3.2. </w:t>
      </w:r>
      <w:r w:rsidR="004508AD">
        <w:rPr>
          <w:sz w:val="28"/>
          <w:szCs w:val="28"/>
        </w:rPr>
        <w:t>В Оргкомитет направляются конкурсные материалы ДОО, оформленные в папке с файлами:</w:t>
      </w:r>
    </w:p>
    <w:p w:rsidR="00780826" w:rsidRPr="00780826" w:rsidRDefault="00780826" w:rsidP="00780826">
      <w:pPr>
        <w:pStyle w:val="aa"/>
        <w:spacing w:after="0"/>
        <w:ind w:firstLine="567"/>
        <w:rPr>
          <w:b/>
          <w:sz w:val="28"/>
          <w:szCs w:val="28"/>
        </w:rPr>
      </w:pPr>
      <w:r w:rsidRPr="00780826">
        <w:rPr>
          <w:b/>
          <w:sz w:val="28"/>
          <w:szCs w:val="28"/>
        </w:rPr>
        <w:t xml:space="preserve">- </w:t>
      </w:r>
      <w:r w:rsidR="004508AD">
        <w:rPr>
          <w:sz w:val="28"/>
          <w:szCs w:val="28"/>
        </w:rPr>
        <w:t xml:space="preserve">заявка по </w:t>
      </w:r>
      <w:r w:rsidRPr="00780826">
        <w:rPr>
          <w:sz w:val="28"/>
          <w:szCs w:val="28"/>
        </w:rPr>
        <w:t>форме согласно приложению к настоящему Положению</w:t>
      </w:r>
      <w:r w:rsidRPr="00780826">
        <w:rPr>
          <w:b/>
          <w:sz w:val="28"/>
          <w:szCs w:val="28"/>
        </w:rPr>
        <w:t>;</w:t>
      </w:r>
    </w:p>
    <w:p w:rsidR="00780826" w:rsidRPr="00780826" w:rsidRDefault="00CF260A" w:rsidP="00780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конкурсные материалы</w:t>
      </w:r>
      <w:r w:rsidR="00780826" w:rsidRPr="0078082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80826" w:rsidRPr="00780826">
        <w:rPr>
          <w:sz w:val="28"/>
          <w:szCs w:val="28"/>
        </w:rPr>
        <w:t>не более 4-х машинописных страниц, (шрифт 14) и фотографии (в количестве не более 6 штук)</w:t>
      </w:r>
      <w:r>
        <w:rPr>
          <w:sz w:val="28"/>
          <w:szCs w:val="28"/>
        </w:rPr>
        <w:t>)</w:t>
      </w:r>
      <w:r w:rsidR="00780826" w:rsidRPr="00780826">
        <w:rPr>
          <w:sz w:val="28"/>
          <w:szCs w:val="28"/>
        </w:rPr>
        <w:t>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4. Номинации Конкурса.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lastRenderedPageBreak/>
        <w:t>Конкурс проводится по следующим  номинациям: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Модель повышения квалификации педагогов по проблемам обеспечения безопасности детей на дороге (система методического сопровождения работы педагогов по проблеме  обеспечения безопасности детей на дороге);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Системный подход в работе педагогов ДОО с родителями по профилактике ДДТТ (инновационные методы  в работе  с родителями);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- Модель межведомственного взаимодействия как основа формирования у детей осознанного отношения к безопасному поведению на улицах и дорогах (эффективность взаимодействия ДОО с социальными партнерами);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 xml:space="preserve">- Совершенствование содержания работы с дошкольниками по вопросам обеспечения безопасности детей на дороге (разработка парциальных, авторских программ, создание инновационных </w:t>
      </w:r>
      <w:proofErr w:type="spellStart"/>
      <w:r w:rsidRPr="00780826">
        <w:rPr>
          <w:sz w:val="28"/>
          <w:szCs w:val="28"/>
        </w:rPr>
        <w:t>учебно</w:t>
      </w:r>
      <w:proofErr w:type="spellEnd"/>
      <w:r w:rsidRPr="00780826">
        <w:rPr>
          <w:sz w:val="28"/>
          <w:szCs w:val="28"/>
        </w:rPr>
        <w:t xml:space="preserve"> - наглядных материалов и пособий для работы с дошкольниками по вопросам обеспечения безопасности детей на дороге).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5. Критерии оценки материалов Конкурса: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11"/>
          <w:sz w:val="28"/>
          <w:szCs w:val="28"/>
        </w:rPr>
      </w:pPr>
      <w:r w:rsidRPr="00780826">
        <w:rPr>
          <w:color w:val="000000"/>
          <w:spacing w:val="3"/>
          <w:sz w:val="28"/>
          <w:szCs w:val="28"/>
        </w:rPr>
        <w:t>-актуальность</w:t>
      </w:r>
      <w:r w:rsidRPr="00780826">
        <w:rPr>
          <w:sz w:val="28"/>
          <w:szCs w:val="28"/>
        </w:rPr>
        <w:t>, возможность распространения и внедрения;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780826">
        <w:rPr>
          <w:sz w:val="28"/>
          <w:szCs w:val="28"/>
        </w:rPr>
        <w:t>-новизна содержания, технологии;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8"/>
          <w:sz w:val="28"/>
          <w:szCs w:val="28"/>
        </w:rPr>
      </w:pPr>
      <w:r w:rsidRPr="00780826">
        <w:rPr>
          <w:color w:val="000000"/>
          <w:spacing w:val="5"/>
          <w:sz w:val="28"/>
          <w:szCs w:val="28"/>
        </w:rPr>
        <w:t>-целостность, тематическая завер</w:t>
      </w:r>
      <w:r w:rsidRPr="00780826">
        <w:rPr>
          <w:color w:val="000000"/>
          <w:spacing w:val="4"/>
          <w:sz w:val="28"/>
          <w:szCs w:val="28"/>
        </w:rPr>
        <w:t>шенность представленных материалов;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780826">
        <w:rPr>
          <w:color w:val="000000"/>
          <w:spacing w:val="7"/>
          <w:sz w:val="28"/>
          <w:szCs w:val="28"/>
        </w:rPr>
        <w:t>-структуризация представленных материалов, логич</w:t>
      </w:r>
      <w:r w:rsidRPr="00780826">
        <w:rPr>
          <w:color w:val="000000"/>
          <w:sz w:val="28"/>
          <w:szCs w:val="28"/>
        </w:rPr>
        <w:t>ность и лаконичность всех письменных по</w:t>
      </w:r>
      <w:r w:rsidRPr="00780826">
        <w:rPr>
          <w:color w:val="000000"/>
          <w:sz w:val="28"/>
          <w:szCs w:val="28"/>
        </w:rPr>
        <w:softHyphen/>
      </w:r>
      <w:r w:rsidRPr="00780826">
        <w:rPr>
          <w:color w:val="000000"/>
          <w:spacing w:val="5"/>
          <w:sz w:val="28"/>
          <w:szCs w:val="28"/>
        </w:rPr>
        <w:t>яснений;</w:t>
      </w:r>
      <w:r w:rsidRPr="00780826">
        <w:rPr>
          <w:color w:val="000000"/>
          <w:spacing w:val="1"/>
          <w:sz w:val="28"/>
          <w:szCs w:val="28"/>
        </w:rPr>
        <w:t xml:space="preserve"> 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780826">
        <w:rPr>
          <w:color w:val="000000"/>
          <w:spacing w:val="-4"/>
          <w:sz w:val="28"/>
          <w:szCs w:val="28"/>
        </w:rPr>
        <w:t>-соответствие  результатов работы, поставленной цели и задачам конкурса;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780826">
        <w:rPr>
          <w:color w:val="000000"/>
          <w:spacing w:val="4"/>
          <w:sz w:val="28"/>
          <w:szCs w:val="28"/>
        </w:rPr>
        <w:t>-наглядность результатов работы;</w:t>
      </w:r>
      <w:r w:rsidRPr="00780826">
        <w:rPr>
          <w:color w:val="000000"/>
          <w:spacing w:val="2"/>
          <w:sz w:val="28"/>
          <w:szCs w:val="28"/>
        </w:rPr>
        <w:t xml:space="preserve"> </w:t>
      </w:r>
    </w:p>
    <w:p w:rsidR="00780826" w:rsidRPr="00780826" w:rsidRDefault="00780826" w:rsidP="0078082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6"/>
          <w:sz w:val="28"/>
          <w:szCs w:val="28"/>
        </w:rPr>
      </w:pPr>
      <w:r w:rsidRPr="00780826">
        <w:rPr>
          <w:color w:val="000000"/>
          <w:spacing w:val="2"/>
          <w:sz w:val="28"/>
          <w:szCs w:val="28"/>
        </w:rPr>
        <w:t>-эстетичность оформ</w:t>
      </w:r>
      <w:r w:rsidRPr="00780826">
        <w:rPr>
          <w:color w:val="000000"/>
          <w:spacing w:val="6"/>
          <w:sz w:val="28"/>
          <w:szCs w:val="28"/>
        </w:rPr>
        <w:t>ления.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6. Подведение итогов Конкурса.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 xml:space="preserve">6.1. На основе анализа представленных </w:t>
      </w:r>
      <w:r w:rsidR="00CF260A">
        <w:rPr>
          <w:sz w:val="28"/>
          <w:szCs w:val="28"/>
        </w:rPr>
        <w:t>конкурсных материалов, районным</w:t>
      </w:r>
      <w:r w:rsidRPr="00780826">
        <w:rPr>
          <w:sz w:val="28"/>
          <w:szCs w:val="28"/>
        </w:rPr>
        <w:t xml:space="preserve"> оргкомитетом определяются ДОО - победители конкурса.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6.2. Не оцениваются конкурсные материалы, не имеющие инновационной ценности, а также, поступившие позже установленного срока.</w:t>
      </w:r>
    </w:p>
    <w:p w:rsidR="00780826" w:rsidRPr="00780826" w:rsidRDefault="00780826" w:rsidP="00780826">
      <w:pPr>
        <w:pStyle w:val="aa"/>
        <w:spacing w:after="0"/>
        <w:ind w:firstLine="540"/>
        <w:rPr>
          <w:sz w:val="28"/>
          <w:szCs w:val="28"/>
        </w:rPr>
      </w:pPr>
      <w:r w:rsidRPr="00780826">
        <w:rPr>
          <w:sz w:val="28"/>
          <w:szCs w:val="28"/>
        </w:rPr>
        <w:t>6.3. Подведение итогов Конкурса проводится отдельно по каждой номинации.</w:t>
      </w:r>
    </w:p>
    <w:p w:rsidR="00CF260A" w:rsidRDefault="00CF260A" w:rsidP="00780826">
      <w:pPr>
        <w:pStyle w:val="aa"/>
        <w:spacing w:after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6.4. Победители районного</w:t>
      </w:r>
      <w:r w:rsidR="00780826" w:rsidRPr="00780826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онкурса награждаются дипломами Управления образования администрации МО «</w:t>
      </w:r>
      <w:proofErr w:type="spellStart"/>
      <w:r>
        <w:rPr>
          <w:sz w:val="28"/>
          <w:szCs w:val="28"/>
        </w:rPr>
        <w:t>Судогодский</w:t>
      </w:r>
      <w:proofErr w:type="spellEnd"/>
      <w:r>
        <w:rPr>
          <w:sz w:val="28"/>
          <w:szCs w:val="28"/>
        </w:rPr>
        <w:t xml:space="preserve"> район». </w:t>
      </w:r>
    </w:p>
    <w:p w:rsidR="00780826" w:rsidRPr="00780826" w:rsidRDefault="00CF260A" w:rsidP="00780826">
      <w:pPr>
        <w:pStyle w:val="aa"/>
        <w:spacing w:after="0"/>
        <w:ind w:firstLine="540"/>
        <w:rPr>
          <w:sz w:val="28"/>
          <w:szCs w:val="28"/>
        </w:rPr>
      </w:pPr>
      <w:r>
        <w:rPr>
          <w:sz w:val="28"/>
          <w:szCs w:val="28"/>
        </w:rPr>
        <w:t>6.5. Районный</w:t>
      </w:r>
      <w:r w:rsidR="00780826" w:rsidRPr="00780826">
        <w:rPr>
          <w:sz w:val="28"/>
          <w:szCs w:val="28"/>
        </w:rPr>
        <w:t xml:space="preserve"> Оргкомитет Конкурса имеет право присудить дополнительные, поощрительные и специальные призы Конкурса.</w:t>
      </w:r>
    </w:p>
    <w:p w:rsidR="00780826" w:rsidRPr="00780826" w:rsidRDefault="00780826" w:rsidP="00C86DB8">
      <w:pPr>
        <w:ind w:firstLine="567"/>
        <w:jc w:val="both"/>
        <w:rPr>
          <w:sz w:val="28"/>
          <w:szCs w:val="28"/>
        </w:rPr>
      </w:pPr>
    </w:p>
    <w:p w:rsidR="00C86DB8" w:rsidRPr="00780826" w:rsidRDefault="00C86DB8" w:rsidP="00C86DB8">
      <w:pPr>
        <w:ind w:firstLine="567"/>
        <w:jc w:val="both"/>
        <w:rPr>
          <w:sz w:val="28"/>
          <w:szCs w:val="28"/>
        </w:rPr>
      </w:pPr>
    </w:p>
    <w:p w:rsidR="00C86DB8" w:rsidRPr="00780826" w:rsidRDefault="00C86DB8" w:rsidP="00780826">
      <w:pPr>
        <w:pStyle w:val="a3"/>
        <w:spacing w:after="0"/>
        <w:ind w:left="0" w:firstLine="567"/>
        <w:jc w:val="both"/>
        <w:rPr>
          <w:sz w:val="28"/>
          <w:szCs w:val="28"/>
        </w:rPr>
      </w:pPr>
    </w:p>
    <w:p w:rsidR="00C86DB8" w:rsidRDefault="00C86DB8" w:rsidP="00780826">
      <w:pPr>
        <w:pStyle w:val="a3"/>
        <w:spacing w:after="0"/>
        <w:ind w:left="0" w:firstLine="567"/>
        <w:jc w:val="both"/>
      </w:pPr>
    </w:p>
    <w:p w:rsidR="00C86DB8" w:rsidRDefault="00C86DB8"/>
    <w:p w:rsidR="00CF260A" w:rsidRDefault="00CF260A"/>
    <w:p w:rsidR="00CF260A" w:rsidRDefault="00CF260A"/>
    <w:p w:rsidR="00CF260A" w:rsidRDefault="00CF260A"/>
    <w:p w:rsidR="00CF260A" w:rsidRDefault="00CF260A"/>
    <w:p w:rsidR="00CF260A" w:rsidRDefault="00CF260A"/>
    <w:p w:rsidR="00CF260A" w:rsidRDefault="00CF260A"/>
    <w:p w:rsidR="00CF260A" w:rsidRDefault="00CF260A"/>
    <w:p w:rsidR="00AE23E0" w:rsidRDefault="00AE23E0" w:rsidP="00CF260A">
      <w:pPr>
        <w:ind w:left="1416" w:firstLine="708"/>
        <w:jc w:val="right"/>
      </w:pPr>
    </w:p>
    <w:p w:rsidR="00AE23E0" w:rsidRDefault="00AE23E0" w:rsidP="00CF260A">
      <w:pPr>
        <w:ind w:left="1416" w:firstLine="708"/>
        <w:jc w:val="right"/>
      </w:pPr>
    </w:p>
    <w:p w:rsidR="00CF260A" w:rsidRDefault="00CF260A" w:rsidP="00CF260A">
      <w:pPr>
        <w:ind w:left="1416" w:firstLine="708"/>
        <w:jc w:val="right"/>
      </w:pPr>
      <w:r>
        <w:t>Приложение  №  2</w:t>
      </w:r>
    </w:p>
    <w:p w:rsidR="00CF260A" w:rsidRDefault="00CF260A" w:rsidP="00CF260A">
      <w:pPr>
        <w:jc w:val="right"/>
      </w:pPr>
      <w:r>
        <w:t>к приказу управления образования</w:t>
      </w:r>
    </w:p>
    <w:p w:rsidR="00CF260A" w:rsidRDefault="00CF260A" w:rsidP="00CF260A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от  _________</w:t>
      </w:r>
      <w:r>
        <w:rPr>
          <w:sz w:val="28"/>
          <w:szCs w:val="28"/>
        </w:rPr>
        <w:t xml:space="preserve">2019 </w:t>
      </w:r>
      <w:r>
        <w:t>г</w:t>
      </w:r>
      <w:r>
        <w:rPr>
          <w:sz w:val="28"/>
          <w:szCs w:val="28"/>
        </w:rPr>
        <w:t>. № ___</w:t>
      </w:r>
    </w:p>
    <w:p w:rsidR="00AE23E0" w:rsidRDefault="00CF260A" w:rsidP="00CF260A">
      <w:pPr>
        <w:pStyle w:val="aa"/>
        <w:spacing w:after="0"/>
        <w:jc w:val="center"/>
        <w:rPr>
          <w:b/>
          <w:sz w:val="28"/>
          <w:szCs w:val="28"/>
        </w:rPr>
      </w:pPr>
      <w:r w:rsidRPr="00CF260A">
        <w:rPr>
          <w:b/>
          <w:sz w:val="28"/>
          <w:szCs w:val="28"/>
        </w:rPr>
        <w:t>С</w:t>
      </w:r>
      <w:r w:rsidR="00AE23E0">
        <w:rPr>
          <w:b/>
          <w:sz w:val="28"/>
          <w:szCs w:val="28"/>
        </w:rPr>
        <w:t>ОСТАВ</w:t>
      </w:r>
    </w:p>
    <w:p w:rsidR="00CF260A" w:rsidRPr="00CF260A" w:rsidRDefault="00CF260A" w:rsidP="00CF260A">
      <w:pPr>
        <w:pStyle w:val="aa"/>
        <w:spacing w:after="0"/>
        <w:jc w:val="center"/>
        <w:rPr>
          <w:b/>
          <w:sz w:val="28"/>
          <w:szCs w:val="28"/>
        </w:rPr>
      </w:pPr>
      <w:r w:rsidRPr="00CF260A">
        <w:rPr>
          <w:b/>
          <w:sz w:val="28"/>
          <w:szCs w:val="28"/>
        </w:rPr>
        <w:t>районного оргкомитета</w:t>
      </w:r>
    </w:p>
    <w:p w:rsidR="00CF260A" w:rsidRPr="00CF260A" w:rsidRDefault="00CF260A" w:rsidP="00CF260A">
      <w:pPr>
        <w:pStyle w:val="aa"/>
        <w:spacing w:after="0"/>
        <w:jc w:val="center"/>
        <w:rPr>
          <w:b/>
          <w:sz w:val="28"/>
          <w:szCs w:val="28"/>
        </w:rPr>
      </w:pPr>
      <w:r w:rsidRPr="00CF260A">
        <w:rPr>
          <w:b/>
          <w:sz w:val="28"/>
          <w:szCs w:val="28"/>
        </w:rPr>
        <w:t>смотра-конкурса «Зеленый огонек» среди дошкольных образовательных учреждений</w:t>
      </w:r>
    </w:p>
    <w:p w:rsidR="00CF260A" w:rsidRDefault="00CF260A" w:rsidP="00CF260A">
      <w:pPr>
        <w:pStyle w:val="aa"/>
        <w:tabs>
          <w:tab w:val="left" w:pos="5979"/>
        </w:tabs>
        <w:spacing w:after="0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5445"/>
      </w:tblGrid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Медведева Нина Владимировна            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Заместитель главы администрации по социальным вопросам, начальник управления                                                         </w:t>
            </w:r>
            <w:r w:rsidR="00AE23E0">
              <w:rPr>
                <w:sz w:val="28"/>
                <w:szCs w:val="28"/>
              </w:rPr>
              <w:t xml:space="preserve">       образования, председатель оргкомитета</w:t>
            </w:r>
          </w:p>
          <w:p w:rsidR="00CF260A" w:rsidRPr="00AE23E0" w:rsidRDefault="00CF260A" w:rsidP="007F0BC2">
            <w:pPr>
              <w:pStyle w:val="aa"/>
              <w:ind w:left="-107"/>
              <w:rPr>
                <w:sz w:val="28"/>
                <w:szCs w:val="28"/>
              </w:rPr>
            </w:pP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proofErr w:type="spellStart"/>
            <w:r w:rsidRPr="00AE23E0">
              <w:rPr>
                <w:sz w:val="28"/>
                <w:szCs w:val="28"/>
              </w:rPr>
              <w:t>Обрубова</w:t>
            </w:r>
            <w:proofErr w:type="spellEnd"/>
            <w:r w:rsidRPr="00AE23E0">
              <w:rPr>
                <w:sz w:val="28"/>
                <w:szCs w:val="28"/>
              </w:rPr>
              <w:t xml:space="preserve"> Ольга Игоревна              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>директор МКУ ЦКД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и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МСОУ</w:t>
            </w:r>
            <w:r w:rsidR="00AE23E0">
              <w:rPr>
                <w:sz w:val="28"/>
                <w:szCs w:val="28"/>
              </w:rPr>
              <w:t>, заместитель председателя</w:t>
            </w:r>
          </w:p>
          <w:p w:rsidR="00CF260A" w:rsidRPr="00AE23E0" w:rsidRDefault="00CF260A" w:rsidP="007F0BC2">
            <w:pPr>
              <w:pStyle w:val="aa"/>
              <w:ind w:left="-107"/>
              <w:rPr>
                <w:sz w:val="28"/>
                <w:szCs w:val="28"/>
              </w:rPr>
            </w:pP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Дугина Ирина Сергеевна             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инспектор ГДПС ОГИБДД ОМВД России           </w:t>
            </w:r>
          </w:p>
          <w:p w:rsidR="00CF260A" w:rsidRPr="00AE23E0" w:rsidRDefault="00CF260A" w:rsidP="007F0BC2">
            <w:pPr>
              <w:pStyle w:val="aa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по Судогодскому  району        </w:t>
            </w:r>
          </w:p>
          <w:p w:rsidR="00CF260A" w:rsidRPr="00AE23E0" w:rsidRDefault="00CF260A" w:rsidP="007F0BC2">
            <w:pPr>
              <w:pStyle w:val="aa"/>
              <w:ind w:left="-107"/>
              <w:rPr>
                <w:sz w:val="28"/>
                <w:szCs w:val="28"/>
              </w:rPr>
            </w:pP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Завьялова Людмила Борисовна      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AE23E0">
            <w:pPr>
              <w:pStyle w:val="aa"/>
              <w:spacing w:after="0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главный специалист – эксперт  МКУ                                                                         </w:t>
            </w:r>
          </w:p>
          <w:p w:rsidR="00CF260A" w:rsidRPr="00AE23E0" w:rsidRDefault="00CF260A" w:rsidP="00AE23E0">
            <w:pPr>
              <w:pStyle w:val="aa"/>
              <w:spacing w:after="0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>ЦКД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и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 xml:space="preserve">МСОУ                                                      </w:t>
            </w:r>
          </w:p>
          <w:p w:rsidR="00CF260A" w:rsidRPr="00AE23E0" w:rsidRDefault="00CF260A" w:rsidP="007F0BC2">
            <w:pPr>
              <w:pStyle w:val="aa"/>
              <w:ind w:left="-107" w:right="-284"/>
              <w:rPr>
                <w:sz w:val="28"/>
                <w:szCs w:val="28"/>
              </w:rPr>
            </w:pP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>Туркина Екатерина Константиновна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AE23E0" w:rsidP="00AE23E0">
            <w:pPr>
              <w:pStyle w:val="aa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сектором по воспитательной работе</w:t>
            </w:r>
            <w:r w:rsidR="00CF260A" w:rsidRPr="00AE23E0">
              <w:rPr>
                <w:sz w:val="28"/>
                <w:szCs w:val="28"/>
              </w:rPr>
              <w:t xml:space="preserve">  МКУ </w:t>
            </w:r>
            <w:r>
              <w:rPr>
                <w:sz w:val="28"/>
                <w:szCs w:val="28"/>
              </w:rPr>
              <w:t xml:space="preserve"> </w:t>
            </w:r>
            <w:r w:rsidR="00CF260A" w:rsidRP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ЦКД</w:t>
            </w:r>
            <w:r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МСОУ</w:t>
            </w:r>
            <w:r w:rsidR="00CF260A" w:rsidRPr="00AE23E0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CF260A" w:rsidRPr="00AE23E0">
              <w:rPr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7F0BC2">
            <w:pPr>
              <w:pStyle w:val="aa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Афанасенко Надежда </w:t>
            </w:r>
            <w:proofErr w:type="spellStart"/>
            <w:r w:rsidRPr="00AE23E0">
              <w:rPr>
                <w:sz w:val="28"/>
                <w:szCs w:val="28"/>
              </w:rPr>
              <w:t>Забировна</w:t>
            </w:r>
            <w:proofErr w:type="spellEnd"/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CF260A" w:rsidP="00AE23E0">
            <w:pPr>
              <w:pStyle w:val="aa"/>
              <w:spacing w:after="0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главный специалист – эксперт  МКУ                                                                         </w:t>
            </w:r>
          </w:p>
          <w:p w:rsidR="00CF260A" w:rsidRPr="00AE23E0" w:rsidRDefault="00CF260A" w:rsidP="00AE23E0">
            <w:pPr>
              <w:pStyle w:val="aa"/>
              <w:spacing w:after="0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>ЦКД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и</w:t>
            </w:r>
            <w:r w:rsidR="00AE23E0"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 xml:space="preserve">МСОУ                                                      </w:t>
            </w:r>
          </w:p>
        </w:tc>
      </w:tr>
      <w:tr w:rsidR="00CF260A" w:rsidTr="007F0BC2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AE23E0" w:rsidP="007F0BC2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 Надежда Владимировна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0" w:rsidRPr="00AE23E0" w:rsidRDefault="00AE23E0" w:rsidP="00AE23E0">
            <w:pPr>
              <w:pStyle w:val="aa"/>
              <w:spacing w:after="0"/>
              <w:ind w:right="-284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 xml:space="preserve">главный специалист – эксперт  МКУ                                                                         </w:t>
            </w:r>
          </w:p>
          <w:p w:rsidR="00CF260A" w:rsidRPr="00AE23E0" w:rsidRDefault="00AE23E0" w:rsidP="00AE23E0">
            <w:pPr>
              <w:pStyle w:val="aa"/>
              <w:spacing w:after="0"/>
              <w:rPr>
                <w:sz w:val="28"/>
                <w:szCs w:val="28"/>
              </w:rPr>
            </w:pPr>
            <w:r w:rsidRPr="00AE23E0">
              <w:rPr>
                <w:sz w:val="28"/>
                <w:szCs w:val="28"/>
              </w:rPr>
              <w:t>ЦКД</w:t>
            </w:r>
            <w:r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E23E0">
              <w:rPr>
                <w:sz w:val="28"/>
                <w:szCs w:val="28"/>
              </w:rPr>
              <w:t xml:space="preserve">МСОУ                                                      </w:t>
            </w:r>
          </w:p>
        </w:tc>
      </w:tr>
      <w:tr w:rsidR="00CF260A" w:rsidTr="007F0BC2">
        <w:trPr>
          <w:trHeight w:val="5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AE23E0" w:rsidP="007F0BC2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Балашова Елена Викторовна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A" w:rsidRPr="00AE23E0" w:rsidRDefault="00AE23E0" w:rsidP="007F0BC2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по УВР МБДОУ «Детский сад № 2 п. Андреево»</w:t>
            </w:r>
          </w:p>
        </w:tc>
      </w:tr>
    </w:tbl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Default="00AE23E0" w:rsidP="00CF260A">
      <w:pPr>
        <w:pStyle w:val="3"/>
        <w:ind w:left="221" w:firstLine="5719"/>
        <w:jc w:val="right"/>
        <w:rPr>
          <w:u w:val="single"/>
        </w:rPr>
      </w:pPr>
    </w:p>
    <w:p w:rsidR="00AE23E0" w:rsidRPr="00AE23E0" w:rsidRDefault="00AE23E0" w:rsidP="00AE23E0"/>
    <w:p w:rsidR="00CF260A" w:rsidRDefault="00CF260A" w:rsidP="00AE23E0">
      <w:pPr>
        <w:pStyle w:val="3"/>
        <w:ind w:left="221" w:firstLine="5719"/>
        <w:jc w:val="right"/>
        <w:rPr>
          <w:i/>
          <w:u w:val="single"/>
        </w:rPr>
      </w:pPr>
      <w:r>
        <w:rPr>
          <w:u w:val="single"/>
        </w:rPr>
        <w:lastRenderedPageBreak/>
        <w:t xml:space="preserve">Приложение  </w:t>
      </w:r>
    </w:p>
    <w:p w:rsidR="00CF260A" w:rsidRDefault="00CF260A" w:rsidP="00AE23E0">
      <w:pPr>
        <w:ind w:left="221"/>
        <w:jc w:val="right"/>
      </w:pPr>
      <w:r>
        <w:t xml:space="preserve">                                                                                        к Положению о районном смотр</w:t>
      </w:r>
      <w:proofErr w:type="gramStart"/>
      <w:r>
        <w:t>е-</w:t>
      </w:r>
      <w:proofErr w:type="gramEnd"/>
      <w:r>
        <w:t xml:space="preserve">    конкурсе «Зеленый огонек» среди</w:t>
      </w:r>
    </w:p>
    <w:p w:rsidR="00CF260A" w:rsidRDefault="00CF260A" w:rsidP="00AE23E0">
      <w:pPr>
        <w:ind w:left="221"/>
        <w:jc w:val="right"/>
      </w:pPr>
      <w:r>
        <w:t xml:space="preserve">                                                                                     </w:t>
      </w:r>
      <w:r w:rsidR="00AE23E0">
        <w:t xml:space="preserve"> </w:t>
      </w:r>
      <w:r>
        <w:t xml:space="preserve">муниципальных бюджетных </w:t>
      </w:r>
    </w:p>
    <w:p w:rsidR="00CF260A" w:rsidRDefault="00CF260A" w:rsidP="00AE23E0">
      <w:pPr>
        <w:ind w:left="221"/>
        <w:jc w:val="right"/>
      </w:pPr>
      <w:r>
        <w:t xml:space="preserve">                                                                                          дошкольных  образовательных</w:t>
      </w:r>
    </w:p>
    <w:p w:rsidR="00CF260A" w:rsidRDefault="00CF260A" w:rsidP="00AE23E0">
      <w:pPr>
        <w:ind w:left="221"/>
        <w:jc w:val="right"/>
      </w:pPr>
      <w:r>
        <w:t xml:space="preserve">                                                                                             учреждений</w:t>
      </w:r>
    </w:p>
    <w:p w:rsidR="00AE23E0" w:rsidRPr="00A056DE" w:rsidRDefault="00AE23E0" w:rsidP="00AE23E0">
      <w:pPr>
        <w:jc w:val="center"/>
        <w:rPr>
          <w:b/>
          <w:sz w:val="28"/>
          <w:szCs w:val="28"/>
        </w:rPr>
      </w:pPr>
      <w:r w:rsidRPr="00A056DE">
        <w:rPr>
          <w:b/>
          <w:bCs/>
          <w:sz w:val="28"/>
          <w:szCs w:val="28"/>
        </w:rPr>
        <w:t>ЗАЯВКА</w:t>
      </w:r>
    </w:p>
    <w:p w:rsidR="00AE23E0" w:rsidRPr="005F5D4C" w:rsidRDefault="00AE23E0" w:rsidP="00AE23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районном</w:t>
      </w:r>
      <w:r w:rsidRPr="005F5D4C">
        <w:rPr>
          <w:b/>
          <w:bCs/>
          <w:sz w:val="28"/>
          <w:szCs w:val="28"/>
        </w:rPr>
        <w:t xml:space="preserve"> смотре-конкурсе «Зеленый огонек» среди дошкольных образовательных организаций</w:t>
      </w:r>
    </w:p>
    <w:p w:rsidR="00AE23E0" w:rsidRPr="00A056DE" w:rsidRDefault="00AE23E0" w:rsidP="00AE23E0">
      <w:pPr>
        <w:jc w:val="both"/>
        <w:rPr>
          <w:sz w:val="28"/>
          <w:szCs w:val="28"/>
        </w:rPr>
      </w:pPr>
    </w:p>
    <w:p w:rsidR="00AE23E0" w:rsidRDefault="00AE23E0" w:rsidP="00AE23E0">
      <w:pPr>
        <w:ind w:firstLine="540"/>
        <w:jc w:val="both"/>
        <w:rPr>
          <w:sz w:val="28"/>
          <w:szCs w:val="28"/>
        </w:rPr>
      </w:pPr>
    </w:p>
    <w:p w:rsidR="00AE23E0" w:rsidRPr="005F5D4C" w:rsidRDefault="00AE23E0" w:rsidP="00AE23E0">
      <w:pPr>
        <w:ind w:firstLine="540"/>
        <w:jc w:val="both"/>
      </w:pPr>
      <w:r w:rsidRPr="005F5D4C">
        <w:t>Просим включить в список участнико</w:t>
      </w:r>
      <w:r>
        <w:t>в районного</w:t>
      </w:r>
      <w:r w:rsidRPr="005F5D4C">
        <w:t xml:space="preserve"> смотра-конкурса «Зеленый огонек» </w:t>
      </w:r>
      <w:r w:rsidRPr="005F5D4C">
        <w:rPr>
          <w:bCs/>
        </w:rPr>
        <w:t>среди дошкольных образовательных учреждений</w:t>
      </w:r>
    </w:p>
    <w:p w:rsidR="00AE23E0" w:rsidRPr="005F5D4C" w:rsidRDefault="00AE23E0" w:rsidP="00AE23E0">
      <w:pPr>
        <w:jc w:val="both"/>
      </w:pPr>
      <w:r w:rsidRPr="005F5D4C">
        <w:t>___________________________________________________________________</w:t>
      </w:r>
      <w:r>
        <w:t>_______________</w:t>
      </w:r>
      <w:r w:rsidRPr="005F5D4C">
        <w:t xml:space="preserve">, </w:t>
      </w:r>
    </w:p>
    <w:p w:rsidR="00AE23E0" w:rsidRPr="00AE23E0" w:rsidRDefault="00AE23E0" w:rsidP="00AE23E0">
      <w:pPr>
        <w:jc w:val="center"/>
        <w:rPr>
          <w:i/>
        </w:rPr>
      </w:pPr>
      <w:r w:rsidRPr="005F5D4C">
        <w:rPr>
          <w:i/>
        </w:rPr>
        <w:t>(полное наименование ДОО)</w:t>
      </w:r>
    </w:p>
    <w:p w:rsidR="00AE23E0" w:rsidRPr="005F5D4C" w:rsidRDefault="00AE23E0" w:rsidP="00AE23E0">
      <w:pPr>
        <w:pStyle w:val="aa"/>
      </w:pPr>
      <w:r w:rsidRPr="005F5D4C">
        <w:t>Номинация ____________________________________________________________________________________________________________________________________________________________________</w:t>
      </w:r>
    </w:p>
    <w:p w:rsidR="00AE23E0" w:rsidRPr="005F5D4C" w:rsidRDefault="00AE23E0" w:rsidP="00AE23E0">
      <w:pPr>
        <w:pStyle w:val="aa"/>
      </w:pPr>
    </w:p>
    <w:p w:rsidR="00AE23E0" w:rsidRPr="005F5D4C" w:rsidRDefault="00AE23E0" w:rsidP="00AE23E0">
      <w:pPr>
        <w:pStyle w:val="aa"/>
      </w:pPr>
      <w:r w:rsidRPr="005F5D4C">
        <w:t>Адрес ДОО______________________________________________________________________________ __________________________________________________________________________________</w:t>
      </w:r>
    </w:p>
    <w:p w:rsidR="00AE23E0" w:rsidRPr="005F5D4C" w:rsidRDefault="00AE23E0" w:rsidP="00AE23E0">
      <w:pPr>
        <w:pStyle w:val="aa"/>
      </w:pPr>
    </w:p>
    <w:p w:rsidR="00AE23E0" w:rsidRPr="005F5D4C" w:rsidRDefault="00AE23E0" w:rsidP="00AE23E0">
      <w:pPr>
        <w:pStyle w:val="aa"/>
      </w:pPr>
      <w:r w:rsidRPr="005F5D4C">
        <w:t>Ф.И.О. руководителя ДОО__________________________________________________________</w:t>
      </w:r>
    </w:p>
    <w:p w:rsidR="00AE23E0" w:rsidRPr="005F5D4C" w:rsidRDefault="00AE23E0" w:rsidP="00AE23E0">
      <w:pPr>
        <w:pStyle w:val="aa"/>
        <w:rPr>
          <w:i/>
        </w:rPr>
      </w:pPr>
      <w:r w:rsidRPr="005F5D4C">
        <w:rPr>
          <w:i/>
        </w:rPr>
        <w:t>(полностью)</w:t>
      </w:r>
    </w:p>
    <w:p w:rsidR="00AE23E0" w:rsidRPr="005F5D4C" w:rsidRDefault="00AE23E0" w:rsidP="00AE23E0">
      <w:pPr>
        <w:pStyle w:val="aa"/>
      </w:pPr>
    </w:p>
    <w:p w:rsidR="00AE23E0" w:rsidRPr="005F5D4C" w:rsidRDefault="00AE23E0" w:rsidP="00AE23E0">
      <w:pPr>
        <w:pStyle w:val="aa"/>
      </w:pPr>
      <w:r w:rsidRPr="005F5D4C">
        <w:t>Контактный телефон ДОО ____________________________________</w:t>
      </w:r>
    </w:p>
    <w:p w:rsidR="00AE23E0" w:rsidRPr="005F5D4C" w:rsidRDefault="00AE23E0" w:rsidP="00AE23E0">
      <w:pPr>
        <w:pStyle w:val="aa"/>
      </w:pPr>
    </w:p>
    <w:p w:rsidR="00AE23E0" w:rsidRPr="005F5D4C" w:rsidRDefault="00AE23E0" w:rsidP="00AE23E0">
      <w:pPr>
        <w:pStyle w:val="aa"/>
      </w:pPr>
    </w:p>
    <w:p w:rsidR="00AE23E0" w:rsidRPr="005F5D4C" w:rsidRDefault="00AE23E0" w:rsidP="00AE23E0">
      <w:pPr>
        <w:pStyle w:val="aa"/>
        <w:rPr>
          <w:i/>
        </w:rPr>
      </w:pPr>
      <w:r w:rsidRPr="005F5D4C">
        <w:t>Дата</w:t>
      </w:r>
    </w:p>
    <w:p w:rsidR="00AE23E0" w:rsidRPr="005F5D4C" w:rsidRDefault="00AE23E0" w:rsidP="00AE23E0">
      <w:pPr>
        <w:jc w:val="both"/>
        <w:rPr>
          <w:bCs/>
        </w:rPr>
      </w:pPr>
    </w:p>
    <w:p w:rsidR="00AE23E0" w:rsidRPr="005F5D4C" w:rsidRDefault="00AE23E0" w:rsidP="00AE23E0">
      <w:pPr>
        <w:jc w:val="both"/>
        <w:rPr>
          <w:bCs/>
        </w:rPr>
      </w:pPr>
    </w:p>
    <w:p w:rsidR="00AE23E0" w:rsidRPr="005F5D4C" w:rsidRDefault="00AE23E0" w:rsidP="00AE23E0">
      <w:pPr>
        <w:jc w:val="both"/>
        <w:rPr>
          <w:bCs/>
        </w:rPr>
      </w:pPr>
    </w:p>
    <w:p w:rsidR="00AE23E0" w:rsidRDefault="00AE23E0" w:rsidP="00950810">
      <w:pPr>
        <w:jc w:val="both"/>
      </w:pPr>
      <w:r w:rsidRPr="005F5D4C">
        <w:t xml:space="preserve">         </w:t>
      </w:r>
      <w:r w:rsidR="00950810">
        <w:t>Руководитель ДОУ</w:t>
      </w:r>
      <w:r w:rsidRPr="005F5D4C">
        <w:t xml:space="preserve">                                      </w:t>
      </w:r>
      <w:r>
        <w:t xml:space="preserve">                             </w:t>
      </w:r>
      <w:r w:rsidR="00950810">
        <w:t xml:space="preserve">      </w:t>
      </w:r>
      <w:r>
        <w:t xml:space="preserve"> </w:t>
      </w:r>
      <w:r w:rsidRPr="005F5D4C">
        <w:t xml:space="preserve"> </w:t>
      </w:r>
      <w:r w:rsidRPr="005A4AD0">
        <w:t>(Ф.И.О., подпись, печать)</w:t>
      </w:r>
    </w:p>
    <w:p w:rsidR="00CF260A" w:rsidRDefault="00CF260A" w:rsidP="00CF260A">
      <w:pPr>
        <w:jc w:val="both"/>
        <w:rPr>
          <w:sz w:val="28"/>
          <w:szCs w:val="28"/>
        </w:rPr>
      </w:pPr>
    </w:p>
    <w:p w:rsidR="00CF260A" w:rsidRDefault="00CF260A" w:rsidP="00CF260A">
      <w:pPr>
        <w:pStyle w:val="a5"/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Default="00CF260A" w:rsidP="00CF260A">
      <w:pPr>
        <w:pStyle w:val="3"/>
        <w:ind w:left="221" w:firstLine="5719"/>
        <w:jc w:val="right"/>
        <w:rPr>
          <w:i/>
          <w:u w:val="single"/>
        </w:rPr>
      </w:pPr>
    </w:p>
    <w:p w:rsidR="00CF260A" w:rsidRPr="00C86DB8" w:rsidRDefault="00CF260A"/>
    <w:sectPr w:rsidR="00CF260A" w:rsidRPr="00C86DB8" w:rsidSect="00AE23E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2A" w:rsidRDefault="0015382A" w:rsidP="00780826">
      <w:r>
        <w:separator/>
      </w:r>
    </w:p>
  </w:endnote>
  <w:endnote w:type="continuationSeparator" w:id="0">
    <w:p w:rsidR="0015382A" w:rsidRDefault="0015382A" w:rsidP="0078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2A" w:rsidRDefault="0015382A" w:rsidP="00780826">
      <w:r>
        <w:separator/>
      </w:r>
    </w:p>
  </w:footnote>
  <w:footnote w:type="continuationSeparator" w:id="0">
    <w:p w:rsidR="0015382A" w:rsidRDefault="0015382A" w:rsidP="0078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0CC"/>
    <w:multiLevelType w:val="multilevel"/>
    <w:tmpl w:val="D6200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B8"/>
    <w:rsid w:val="0015382A"/>
    <w:rsid w:val="002A3B4E"/>
    <w:rsid w:val="00432C6A"/>
    <w:rsid w:val="004508AD"/>
    <w:rsid w:val="006970B7"/>
    <w:rsid w:val="00780826"/>
    <w:rsid w:val="00950810"/>
    <w:rsid w:val="009512BB"/>
    <w:rsid w:val="00A77ECD"/>
    <w:rsid w:val="00AE23E0"/>
    <w:rsid w:val="00B011E9"/>
    <w:rsid w:val="00BA1697"/>
    <w:rsid w:val="00C12B45"/>
    <w:rsid w:val="00C86DB8"/>
    <w:rsid w:val="00CE022C"/>
    <w:rsid w:val="00CF260A"/>
    <w:rsid w:val="00F27DE6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80826"/>
    <w:pPr>
      <w:keepNext/>
      <w:autoSpaceDE w:val="0"/>
      <w:autoSpaceDN w:val="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86DB8"/>
    <w:pPr>
      <w:autoSpaceDE w:val="0"/>
      <w:autoSpaceDN w:val="0"/>
      <w:ind w:firstLine="720"/>
      <w:jc w:val="both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rsid w:val="00C86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86DB8"/>
    <w:pPr>
      <w:autoSpaceDE w:val="0"/>
      <w:autoSpaceDN w:val="0"/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86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6DB8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CE022C"/>
    <w:pPr>
      <w:suppressAutoHyphens/>
      <w:jc w:val="center"/>
    </w:pPr>
    <w:rPr>
      <w:sz w:val="26"/>
      <w:szCs w:val="20"/>
      <w:lang w:eastAsia="ar-SA"/>
    </w:rPr>
  </w:style>
  <w:style w:type="character" w:customStyle="1" w:styleId="a7">
    <w:name w:val="Название Знак"/>
    <w:basedOn w:val="a0"/>
    <w:link w:val="a6"/>
    <w:rsid w:val="00CE022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8">
    <w:name w:val="Subtitle"/>
    <w:basedOn w:val="a"/>
    <w:next w:val="a"/>
    <w:link w:val="a9"/>
    <w:uiPriority w:val="11"/>
    <w:qFormat/>
    <w:rsid w:val="00CE02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CE02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808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80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80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808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80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808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80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65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5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9</cp:revision>
  <dcterms:created xsi:type="dcterms:W3CDTF">2019-10-31T13:20:00Z</dcterms:created>
  <dcterms:modified xsi:type="dcterms:W3CDTF">2019-11-01T08:48:00Z</dcterms:modified>
</cp:coreProperties>
</file>